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F2" w:rsidRDefault="00946BF2" w:rsidP="00CC7B45">
      <w:pPr>
        <w:jc w:val="center"/>
        <w:rPr>
          <w:rFonts w:ascii="Times New Roman" w:hAnsi="Times New Roman"/>
          <w:b/>
          <w:color w:val="00000A"/>
          <w:sz w:val="24"/>
        </w:rPr>
      </w:pPr>
      <w: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in" o:ole="" filled="t">
            <v:fill color2="black"/>
            <v:imagedata r:id="rId5" o:title=""/>
          </v:shape>
          <o:OLEObject Type="Embed" ProgID="StaticMetafile" ShapeID="_x0000_i1025" DrawAspect="Content" ObjectID="_1575872266" r:id="rId6"/>
        </w:object>
      </w:r>
    </w:p>
    <w:p w:rsidR="00946BF2" w:rsidRPr="00CC7B45" w:rsidRDefault="00946BF2" w:rsidP="00CC7B45">
      <w:pPr>
        <w:spacing w:line="100" w:lineRule="atLeast"/>
        <w:jc w:val="center"/>
      </w:pPr>
      <w:r w:rsidRPr="00CC7B45">
        <w:t>Comune di Modena</w:t>
      </w:r>
    </w:p>
    <w:p w:rsidR="00946BF2" w:rsidRPr="00CC7B45" w:rsidRDefault="00946BF2" w:rsidP="00CC7B45">
      <w:pPr>
        <w:jc w:val="center"/>
      </w:pPr>
      <w:r w:rsidRPr="00CC7B45">
        <w:t>Consiglio Comunale</w:t>
      </w:r>
    </w:p>
    <w:p w:rsidR="00946BF2" w:rsidRPr="00CC7B45" w:rsidRDefault="00946BF2" w:rsidP="00CC7B45">
      <w:pPr>
        <w:jc w:val="center"/>
      </w:pPr>
      <w:r w:rsidRPr="00CC7B45">
        <w:t xml:space="preserve">Gruppo Consiliare Partito Democratico   </w:t>
      </w:r>
    </w:p>
    <w:p w:rsidR="00946BF2" w:rsidRDefault="00946BF2" w:rsidP="00CC7B45">
      <w:pPr>
        <w:ind w:left="567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Modena, 21/12/17 </w:t>
      </w:r>
    </w:p>
    <w:p w:rsidR="00946BF2" w:rsidRDefault="00946BF2" w:rsidP="00CC7B45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Alla Presidenza del Consiglio Comunale</w:t>
      </w:r>
    </w:p>
    <w:p w:rsidR="00946BF2" w:rsidRDefault="00946BF2" w:rsidP="00CC7B45">
      <w:pPr>
        <w:spacing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Al Sindaco</w:t>
      </w:r>
    </w:p>
    <w:p w:rsidR="00946BF2" w:rsidRDefault="00946BF2" w:rsidP="00CC7B45">
      <w:pPr>
        <w:jc w:val="center"/>
      </w:pPr>
      <w:r>
        <w:t>INTERROGAZIONE:</w:t>
      </w:r>
    </w:p>
    <w:p w:rsidR="00946BF2" w:rsidRDefault="00946BF2">
      <w:r>
        <w:t>Oggetto: condizioni in cui i profughi trovano ospitalità presso le cooperative che operano sul territorio di Modena</w:t>
      </w:r>
    </w:p>
    <w:p w:rsidR="00946BF2" w:rsidRDefault="00946BF2">
      <w:r>
        <w:t>Premesso che:</w:t>
      </w:r>
    </w:p>
    <w:p w:rsidR="00946BF2" w:rsidRDefault="00946BF2" w:rsidP="009F4982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Il 15 dicembre 2017 è stato pubblicato da Il Resto del Carlino  l’articolo “</w:t>
      </w:r>
      <w:r w:rsidRPr="009F4982">
        <w:t>Modena, i profughi vivono fra topi e rifiuti, coop sotto accusa</w:t>
      </w:r>
      <w:r>
        <w:t>”;</w:t>
      </w:r>
    </w:p>
    <w:p w:rsidR="00946BF2" w:rsidRDefault="00946BF2" w:rsidP="009F4982">
      <w:pPr>
        <w:pStyle w:val="ListParagraph"/>
        <w:numPr>
          <w:ilvl w:val="0"/>
          <w:numId w:val="2"/>
        </w:numPr>
      </w:pPr>
      <w:r>
        <w:t>Secondo quanto riportato da questo articolo, nella frazione Bruciata vivono almeno 22 profughi gestiti dalla comunità  “L’angolo”;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 xml:space="preserve">Le condizioni di vita dei profughi descritte in questo articolo sono a dir poco raccapriccianti. L’autore del </w:t>
      </w:r>
      <w:r w:rsidRPr="00512508">
        <w:rPr>
          <w:i/>
        </w:rPr>
        <w:t>reportage</w:t>
      </w:r>
      <w:r>
        <w:t xml:space="preserve"> ha descritto il luogo che ospita questo gruppo di profughi come “</w:t>
      </w:r>
      <w:r w:rsidRPr="00BA28A7">
        <w:t xml:space="preserve">un vero tugurio con giovani che, dopo un intervento chirurgico, si riposavano sulla grande tana dei ratti – un divano lurido – e consumavano pietanze già intaccate dai roditori. Ma non è tutto. Ogni singola stanza di quella struttura alla Bruciata presenta criticità al limite dell’agibilità: dai bagni coi tubi scoperti ai pavimenti staccati, dai muri ricoperti appunto di muffa agli impianti non protetti e sicuramente ben poco a norma. Lenzuola che </w:t>
      </w:r>
      <w:r>
        <w:t>(…)</w:t>
      </w:r>
      <w:r w:rsidRPr="00BA28A7">
        <w:t xml:space="preserve"> sono state cambiate mesi fa e, soprattutto, la sorpresa: una famiglia di ratti che esce correndo dalla valigia di uno degli ospiti, abbandonando all’</w:t>
      </w:r>
      <w:r>
        <w:t>interno i cuccioli appena nati”;</w:t>
      </w:r>
    </w:p>
    <w:p w:rsidR="00946BF2" w:rsidRDefault="00946BF2" w:rsidP="00BA28A7">
      <w:pPr>
        <w:jc w:val="both"/>
      </w:pPr>
      <w:r>
        <w:t>Premesso altresì che: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La cooperativa che gestisce questo gruppo di profughi è già stata al centro, circa un anno fa, di una situazione simile; a</w:t>
      </w:r>
      <w:r w:rsidRPr="00BA28A7">
        <w:t xml:space="preserve">ll’interno dell’ex convento di San Cataldo, </w:t>
      </w:r>
      <w:r>
        <w:t xml:space="preserve">nel santuario della Madonna del Murazzo </w:t>
      </w:r>
      <w:r w:rsidRPr="00BA28A7">
        <w:t xml:space="preserve">una cinquantina di richiedenti asilo </w:t>
      </w:r>
      <w:r>
        <w:t>viveva infatti in condizioni altrettanto inaccettabili;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Da quanto si apprende da questo articolo, p</w:t>
      </w:r>
      <w:r w:rsidRPr="00BA28A7">
        <w:t>roprio la Curia</w:t>
      </w:r>
      <w:r>
        <w:t xml:space="preserve">, </w:t>
      </w:r>
      <w:r w:rsidRPr="00BA28A7">
        <w:t>con i</w:t>
      </w:r>
      <w:r>
        <w:t>l vescovo don Erio Castellucci, dispose lo sgombro dell’immobile</w:t>
      </w:r>
    </w:p>
    <w:p w:rsidR="00946BF2" w:rsidRDefault="00946BF2" w:rsidP="00BA28A7">
      <w:pPr>
        <w:jc w:val="both"/>
      </w:pPr>
      <w:r>
        <w:t>S’interroga l’assessore competente per sapere: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Se rispetto all’episodio di un anno fa ci siano state indagini e siano state accertate le responsabilità in merito;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Se siano stati presi provvedimenti dopo questo nuovo episodio;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Dove vivano attualmente questi 22 profughi;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Quali siano le attività che svolge questa cooperativa, quanti migranti accoglie, in quali edifici e in quali condizioni;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Se sia possibile procedere con una verifica più generale delle condizioni in cui i profughi trovano ospitalità presso le cooperative che operano sul territorio di Modena;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A che punto è l’applicazione del decreto Minniti rispetto alle e/tempistiche per il riconoscimento dello status di rifugiati;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Quale sia il protocollo istituzionale con cui il comune collabora con la Prefettura per la gestione del fenomeno;</w:t>
      </w:r>
    </w:p>
    <w:p w:rsidR="00946BF2" w:rsidRDefault="00946BF2" w:rsidP="00BA28A7">
      <w:pPr>
        <w:pStyle w:val="ListParagraph"/>
        <w:numPr>
          <w:ilvl w:val="0"/>
          <w:numId w:val="2"/>
        </w:numPr>
        <w:jc w:val="both"/>
      </w:pPr>
      <w:r>
        <w:t>Quali siano le attività che il comune di Modena ha svolto e pensa di programmare per il futuro.</w:t>
      </w:r>
    </w:p>
    <w:p w:rsidR="00946BF2" w:rsidRDefault="00946BF2" w:rsidP="00512508">
      <w:pPr>
        <w:jc w:val="both"/>
      </w:pPr>
    </w:p>
    <w:p w:rsidR="00946BF2" w:rsidRDefault="00946BF2" w:rsidP="00512508">
      <w:pPr>
        <w:jc w:val="both"/>
      </w:pPr>
      <w:r>
        <w:t>Federica Di Padova</w:t>
      </w:r>
    </w:p>
    <w:p w:rsidR="00946BF2" w:rsidRDefault="00946BF2" w:rsidP="00512508">
      <w:pPr>
        <w:jc w:val="both"/>
      </w:pPr>
      <w:r>
        <w:t>Fabio Poggi</w:t>
      </w:r>
    </w:p>
    <w:p w:rsidR="00946BF2" w:rsidRDefault="00946BF2" w:rsidP="00512508">
      <w:pPr>
        <w:jc w:val="both"/>
      </w:pPr>
      <w:r>
        <w:t xml:space="preserve">Andrea Bortolamasi </w:t>
      </w:r>
    </w:p>
    <w:p w:rsidR="00946BF2" w:rsidRDefault="00946BF2" w:rsidP="00512508">
      <w:pPr>
        <w:jc w:val="both"/>
      </w:pPr>
      <w:r>
        <w:t>Tommaso Fasano</w:t>
      </w:r>
    </w:p>
    <w:sectPr w:rsidR="00946BF2" w:rsidSect="00CF77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2C8F"/>
    <w:multiLevelType w:val="hybridMultilevel"/>
    <w:tmpl w:val="BE1250C0"/>
    <w:lvl w:ilvl="0" w:tplc="FCF61A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855BB"/>
    <w:multiLevelType w:val="hybridMultilevel"/>
    <w:tmpl w:val="BAAE2CA8"/>
    <w:lvl w:ilvl="0" w:tplc="CFA0A7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982"/>
    <w:rsid w:val="00015EF0"/>
    <w:rsid w:val="00070EFF"/>
    <w:rsid w:val="003A6A93"/>
    <w:rsid w:val="00512508"/>
    <w:rsid w:val="008977A1"/>
    <w:rsid w:val="0092359D"/>
    <w:rsid w:val="00946BF2"/>
    <w:rsid w:val="009F4982"/>
    <w:rsid w:val="00B55AF4"/>
    <w:rsid w:val="00BA28A7"/>
    <w:rsid w:val="00CC7B45"/>
    <w:rsid w:val="00CF77F5"/>
    <w:rsid w:val="00FC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4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422</Words>
  <Characters>2406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Federica</dc:creator>
  <cp:keywords/>
  <dc:description/>
  <cp:lastModifiedBy>pbubolo</cp:lastModifiedBy>
  <cp:revision>2</cp:revision>
  <dcterms:created xsi:type="dcterms:W3CDTF">2017-12-27T08:31:00Z</dcterms:created>
  <dcterms:modified xsi:type="dcterms:W3CDTF">2017-12-27T08:31:00Z</dcterms:modified>
</cp:coreProperties>
</file>