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68" w:rsidRDefault="00D5146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AA3388">
        <w:rPr>
          <w:noProof/>
          <w:color w:val="00000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53pt;height:75pt;visibility:visible">
            <v:imagedata r:id="rId7" o:title=""/>
          </v:shape>
        </w:pict>
      </w:r>
    </w:p>
    <w:p w:rsidR="00D51468" w:rsidRPr="00CB2B82" w:rsidRDefault="00D5146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CB2B82">
        <w:rPr>
          <w:rFonts w:ascii="Helvetica" w:hAnsi="Helvetica" w:cs="Helvetica"/>
          <w:b/>
          <w:bCs/>
          <w:color w:val="000000"/>
          <w:sz w:val="28"/>
          <w:szCs w:val="28"/>
        </w:rPr>
        <w:t>Consiglio comunale</w:t>
      </w:r>
    </w:p>
    <w:p w:rsidR="00D51468" w:rsidRPr="00914040" w:rsidRDefault="00D5146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914040">
        <w:rPr>
          <w:rFonts w:ascii="Helvetica" w:hAnsi="Helvetica" w:cs="Helvetica"/>
          <w:b/>
          <w:bCs/>
          <w:color w:val="000000"/>
          <w:sz w:val="28"/>
          <w:szCs w:val="28"/>
        </w:rPr>
        <w:t>Gruppo Consiliare Forza Italia</w:t>
      </w:r>
    </w:p>
    <w:p w:rsidR="00D51468" w:rsidRDefault="00D51468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Style w:val="documentotitolo"/>
        </w:rPr>
      </w:pPr>
      <w:r>
        <w:rPr>
          <w:rStyle w:val="documentotitolo"/>
        </w:rPr>
        <w:t>PROTOCOLLO GENERALE n° 337279 del 30/12/2020</w:t>
      </w:r>
    </w:p>
    <w:p w:rsidR="00D51468" w:rsidRPr="008B0373" w:rsidRDefault="00D51468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Fonts w:ascii="Helvetica" w:hAnsi="Helvetica" w:cs="Helvetica"/>
          <w:color w:val="000000"/>
        </w:rPr>
      </w:pPr>
      <w:r>
        <w:rPr>
          <w:rStyle w:val="documentotitolo"/>
        </w:rPr>
        <w:t>(P.E.C.)</w:t>
      </w:r>
    </w:p>
    <w:p w:rsidR="00D51468" w:rsidRPr="008B0373" w:rsidRDefault="00D51468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Fonts w:ascii="Helvetica" w:hAnsi="Helvetica" w:cs="Helvetica"/>
          <w:color w:val="000000"/>
        </w:rPr>
      </w:pPr>
      <w:r w:rsidRPr="008B0373">
        <w:rPr>
          <w:rFonts w:ascii="Helvetica" w:hAnsi="Helvetica" w:cs="Helvetica"/>
          <w:color w:val="000000"/>
        </w:rPr>
        <w:t>Modena, 29/12/2020</w:t>
      </w:r>
    </w:p>
    <w:p w:rsidR="00D51468" w:rsidRDefault="00D51468" w:rsidP="00F808DE">
      <w:pPr>
        <w:jc w:val="right"/>
        <w:rPr>
          <w:rFonts w:ascii="Helvetica" w:hAnsi="Helvetica" w:cs="Helvetica"/>
          <w:color w:val="000000"/>
        </w:rPr>
      </w:pPr>
    </w:p>
    <w:p w:rsidR="00D51468" w:rsidRPr="008B0373" w:rsidRDefault="00D51468" w:rsidP="00F808DE">
      <w:pPr>
        <w:jc w:val="right"/>
        <w:rPr>
          <w:rFonts w:ascii="Helvetica" w:hAnsi="Helvetica" w:cs="Helvetica"/>
          <w:color w:val="000000"/>
        </w:rPr>
      </w:pPr>
      <w:r w:rsidRPr="008B0373">
        <w:rPr>
          <w:rFonts w:ascii="Helvetica" w:hAnsi="Helvetica" w:cs="Helvetica"/>
          <w:color w:val="000000"/>
        </w:rPr>
        <w:t>Al Sindaco di Modena</w:t>
      </w:r>
    </w:p>
    <w:p w:rsidR="00D51468" w:rsidRPr="008B0373" w:rsidRDefault="00D51468" w:rsidP="00F808DE">
      <w:pPr>
        <w:jc w:val="right"/>
        <w:rPr>
          <w:rFonts w:ascii="Helvetica" w:hAnsi="Helvetica" w:cs="Helvetica"/>
          <w:color w:val="000000"/>
        </w:rPr>
      </w:pPr>
      <w:r w:rsidRPr="008B0373">
        <w:rPr>
          <w:rFonts w:ascii="Helvetica" w:hAnsi="Helvetica" w:cs="Helvetica"/>
          <w:color w:val="000000"/>
        </w:rPr>
        <w:t>Al Presidente del Consiglio Comunale</w:t>
      </w:r>
    </w:p>
    <w:p w:rsidR="00D51468" w:rsidRPr="008B0373" w:rsidRDefault="00D51468" w:rsidP="00BB4BCC">
      <w:pPr>
        <w:jc w:val="right"/>
        <w:rPr>
          <w:rFonts w:ascii="Helvetica" w:hAnsi="Helvetica" w:cs="Helvetica"/>
          <w:color w:val="000000"/>
          <w:shd w:val="clear" w:color="auto" w:fill="FFFFFF"/>
          <w:lang w:eastAsia="it-IT"/>
        </w:rPr>
      </w:pPr>
      <w:r w:rsidRPr="008B0373">
        <w:rPr>
          <w:rFonts w:ascii="Helvetica" w:hAnsi="Helvetica" w:cs="Helvetica"/>
          <w:color w:val="000000"/>
        </w:rPr>
        <w:t>All’Assessore competente</w:t>
      </w:r>
    </w:p>
    <w:p w:rsidR="00D51468" w:rsidRPr="008B0373" w:rsidRDefault="00D51468" w:rsidP="008B0373">
      <w:pPr>
        <w:pStyle w:val="LO-normal"/>
        <w:spacing w:line="480" w:lineRule="exact"/>
        <w:ind w:right="-285"/>
        <w:jc w:val="center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b/>
          <w:bCs/>
          <w:sz w:val="24"/>
          <w:szCs w:val="24"/>
        </w:rPr>
        <w:t>M</w:t>
      </w:r>
      <w:r>
        <w:rPr>
          <w:rFonts w:ascii="Helvetica" w:hAnsi="Helvetica" w:cs="Helvetica"/>
          <w:b/>
          <w:bCs/>
          <w:sz w:val="24"/>
          <w:szCs w:val="24"/>
        </w:rPr>
        <w:t>OZIONE</w:t>
      </w:r>
    </w:p>
    <w:p w:rsidR="00D51468" w:rsidRPr="008B0373" w:rsidRDefault="00D51468" w:rsidP="008B0373">
      <w:pPr>
        <w:pStyle w:val="LO-normal"/>
        <w:spacing w:line="480" w:lineRule="exact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8B0373">
        <w:rPr>
          <w:rFonts w:ascii="Helvetica" w:hAnsi="Helvetica" w:cs="Helvetica"/>
          <w:b/>
          <w:bCs/>
          <w:sz w:val="24"/>
          <w:szCs w:val="24"/>
        </w:rPr>
        <w:t>Oggetto: “</w:t>
      </w:r>
      <w:r w:rsidRPr="008B0373">
        <w:rPr>
          <w:rFonts w:ascii="Helvetica" w:hAnsi="Helvetica" w:cs="Helvetica"/>
          <w:b/>
          <w:bCs/>
          <w:i/>
          <w:iCs/>
          <w:sz w:val="24"/>
          <w:szCs w:val="24"/>
        </w:rPr>
        <w:t>E</w:t>
      </w:r>
      <w:r w:rsidRPr="008B0373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8B0373">
        <w:rPr>
          <w:rFonts w:ascii="Helvetica" w:hAnsi="Helvetica" w:cs="Helvetica"/>
          <w:b/>
          <w:bCs/>
          <w:i/>
          <w:iCs/>
          <w:sz w:val="24"/>
          <w:szCs w:val="24"/>
        </w:rPr>
        <w:t>quindi uscimmo a riveder le stelle</w:t>
      </w:r>
      <w:r w:rsidRPr="008B0373">
        <w:rPr>
          <w:rFonts w:ascii="Helvetica" w:hAnsi="Helvetica" w:cs="Helvetica"/>
          <w:b/>
          <w:bCs/>
          <w:sz w:val="24"/>
          <w:szCs w:val="24"/>
        </w:rPr>
        <w:t xml:space="preserve">” – avviare un concorso letterario scolastico in occasione dell’anniversario dei 700 anni dalla morte di Dante Alighieri   </w:t>
      </w:r>
    </w:p>
    <w:p w:rsidR="00D51468" w:rsidRDefault="00D51468" w:rsidP="008B0373">
      <w:pPr>
        <w:pStyle w:val="LO-normal"/>
        <w:spacing w:after="200" w:line="480" w:lineRule="exact"/>
        <w:ind w:right="-285"/>
        <w:jc w:val="center"/>
        <w:rPr>
          <w:rFonts w:ascii="Helvetica" w:hAnsi="Helvetica" w:cs="Helvetica"/>
          <w:b/>
          <w:sz w:val="24"/>
          <w:szCs w:val="24"/>
        </w:rPr>
      </w:pPr>
    </w:p>
    <w:p w:rsidR="00D51468" w:rsidRPr="008B0373" w:rsidRDefault="00D51468" w:rsidP="008B0373">
      <w:pPr>
        <w:pStyle w:val="LO-normal"/>
        <w:spacing w:after="200"/>
        <w:ind w:right="-285"/>
        <w:jc w:val="center"/>
        <w:rPr>
          <w:rFonts w:ascii="Helvetica" w:hAnsi="Helvetica" w:cs="Helvetica"/>
          <w:b/>
          <w:sz w:val="24"/>
          <w:szCs w:val="24"/>
        </w:rPr>
      </w:pPr>
      <w:r w:rsidRPr="008B0373">
        <w:rPr>
          <w:rFonts w:ascii="Helvetica" w:hAnsi="Helvetica" w:cs="Helvetica"/>
          <w:b/>
          <w:sz w:val="24"/>
          <w:szCs w:val="24"/>
        </w:rPr>
        <w:t>Premesso che:</w:t>
      </w:r>
    </w:p>
    <w:p w:rsidR="00D51468" w:rsidRPr="008B0373" w:rsidRDefault="00D51468" w:rsidP="003D7428">
      <w:pPr>
        <w:spacing w:line="480" w:lineRule="exact"/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8B0373">
        <w:rPr>
          <w:rFonts w:ascii="Helvetica" w:hAnsi="Helvetica" w:cs="Helvetica"/>
          <w:color w:val="000000"/>
        </w:rPr>
        <w:t xml:space="preserve">- </w:t>
      </w:r>
      <w:r w:rsidRPr="008B0373">
        <w:rPr>
          <w:rFonts w:ascii="Helvetica" w:hAnsi="Helvetica" w:cs="Helvetica"/>
          <w:color w:val="000000"/>
          <w:shd w:val="clear" w:color="auto" w:fill="FFFFFF"/>
        </w:rPr>
        <w:t xml:space="preserve">nell’anno 2021 si celebreranno i 700 anni dalla morte, avvenuta a Ravenna nel 1321, di </w:t>
      </w:r>
      <w:r w:rsidRPr="008B0373">
        <w:rPr>
          <w:rFonts w:ascii="Helvetica" w:hAnsi="Helvetica" w:cs="Helvetica"/>
          <w:color w:val="000000"/>
        </w:rPr>
        <w:t>Dante Al</w:t>
      </w:r>
      <w:r w:rsidRPr="008B0373">
        <w:rPr>
          <w:rFonts w:ascii="Helvetica" w:hAnsi="Helvetica" w:cs="Helvetica"/>
          <w:color w:val="000000"/>
        </w:rPr>
        <w:t>i</w:t>
      </w:r>
      <w:r w:rsidRPr="008B0373">
        <w:rPr>
          <w:rFonts w:ascii="Helvetica" w:hAnsi="Helvetica" w:cs="Helvetica"/>
          <w:color w:val="000000"/>
        </w:rPr>
        <w:t>ghieri, </w:t>
      </w:r>
      <w:hyperlink r:id="rId8" w:tooltip="Poeta" w:history="1">
        <w:r w:rsidRPr="008B0373">
          <w:rPr>
            <w:rStyle w:val="Hyperlink"/>
            <w:rFonts w:ascii="Helvetica" w:hAnsi="Helvetica" w:cs="Helvetica"/>
            <w:color w:val="000000"/>
            <w:u w:val="none"/>
          </w:rPr>
          <w:t>poeta</w:t>
        </w:r>
      </w:hyperlink>
      <w:r w:rsidRPr="008B0373">
        <w:rPr>
          <w:rFonts w:ascii="Helvetica" w:hAnsi="Helvetica" w:cs="Helvetica"/>
          <w:color w:val="000000"/>
        </w:rPr>
        <w:t xml:space="preserve">, letterato, </w:t>
      </w:r>
      <w:hyperlink r:id="rId9" w:tooltip="Scrittore" w:history="1">
        <w:r w:rsidRPr="008B0373">
          <w:rPr>
            <w:rStyle w:val="Hyperlink"/>
            <w:rFonts w:ascii="Helvetica" w:hAnsi="Helvetica" w:cs="Helvetica"/>
            <w:color w:val="000000"/>
            <w:u w:val="none"/>
          </w:rPr>
          <w:t>scrittore</w:t>
        </w:r>
      </w:hyperlink>
      <w:r w:rsidRPr="008B0373">
        <w:rPr>
          <w:rFonts w:ascii="Helvetica" w:hAnsi="Helvetica" w:cs="Helvetica"/>
          <w:color w:val="000000"/>
        </w:rPr>
        <w:t>, studioso di teologia e filosofia e </w:t>
      </w:r>
      <w:hyperlink r:id="rId10" w:tooltip="Politico" w:history="1">
        <w:r w:rsidRPr="008B0373">
          <w:rPr>
            <w:rStyle w:val="Hyperlink"/>
            <w:rFonts w:ascii="Helvetica" w:hAnsi="Helvetica" w:cs="Helvetica"/>
            <w:color w:val="000000"/>
            <w:u w:val="none"/>
          </w:rPr>
          <w:t>politico</w:t>
        </w:r>
      </w:hyperlink>
      <w:r w:rsidRPr="008B0373">
        <w:rPr>
          <w:rFonts w:ascii="Helvetica" w:hAnsi="Helvetica" w:cs="Helvetica"/>
          <w:color w:val="000000"/>
        </w:rPr>
        <w:t> </w:t>
      </w:r>
      <w:hyperlink r:id="rId11" w:tooltip="Italia" w:history="1">
        <w:r w:rsidRPr="008B0373">
          <w:rPr>
            <w:rStyle w:val="Hyperlink"/>
            <w:rFonts w:ascii="Helvetica" w:hAnsi="Helvetica" w:cs="Helvetica"/>
            <w:color w:val="000000"/>
            <w:u w:val="none"/>
          </w:rPr>
          <w:t>italiano</w:t>
        </w:r>
      </w:hyperlink>
      <w:r w:rsidRPr="008B0373">
        <w:rPr>
          <w:rFonts w:ascii="Helvetica" w:hAnsi="Helvetica" w:cs="Helvetica"/>
          <w:color w:val="000000"/>
        </w:rPr>
        <w:t>, la cui fama è dovuta principalmente alla paternità della “</w:t>
      </w:r>
      <w:r w:rsidRPr="008B0373">
        <w:rPr>
          <w:rFonts w:ascii="Helvetica" w:hAnsi="Helvetica" w:cs="Helvetica"/>
          <w:i/>
          <w:iCs/>
          <w:color w:val="000000"/>
        </w:rPr>
        <w:t>Comedìa</w:t>
      </w:r>
      <w:r w:rsidRPr="008B0373">
        <w:rPr>
          <w:rFonts w:ascii="Helvetica" w:hAnsi="Helvetica" w:cs="Helvetica"/>
          <w:color w:val="000000"/>
        </w:rPr>
        <w:t>”, divenuta celebre come “</w:t>
      </w:r>
      <w:hyperlink r:id="rId12" w:tooltip="Divina Commedia" w:history="1">
        <w:r w:rsidRPr="008B0373">
          <w:rPr>
            <w:rStyle w:val="Hyperlink"/>
            <w:rFonts w:ascii="Helvetica" w:hAnsi="Helvetica" w:cs="Helvetica"/>
            <w:i/>
            <w:iCs/>
            <w:color w:val="000000"/>
            <w:u w:val="none"/>
          </w:rPr>
          <w:t>Divina Commedia</w:t>
        </w:r>
      </w:hyperlink>
      <w:r w:rsidRPr="008B0373">
        <w:rPr>
          <w:rFonts w:ascii="Helvetica" w:hAnsi="Helvetica" w:cs="Helvetica"/>
          <w:color w:val="000000"/>
        </w:rPr>
        <w:t>”</w:t>
      </w:r>
      <w:r w:rsidRPr="008B0373">
        <w:rPr>
          <w:rFonts w:ascii="Helvetica" w:hAnsi="Helvetica" w:cs="Helvetica"/>
          <w:i/>
          <w:iCs/>
          <w:color w:val="000000"/>
        </w:rPr>
        <w:t>,</w:t>
      </w:r>
      <w:r w:rsidRPr="008B0373">
        <w:rPr>
          <w:rFonts w:ascii="Helvetica" w:hAnsi="Helvetica" w:cs="Helvetica"/>
          <w:color w:val="000000"/>
        </w:rPr>
        <w:t xml:space="preserve"> universa</w:t>
      </w:r>
      <w:r w:rsidRPr="008B0373">
        <w:rPr>
          <w:rFonts w:ascii="Helvetica" w:hAnsi="Helvetica" w:cs="Helvetica"/>
          <w:color w:val="000000"/>
        </w:rPr>
        <w:t>l</w:t>
      </w:r>
      <w:r w:rsidRPr="008B0373">
        <w:rPr>
          <w:rFonts w:ascii="Helvetica" w:hAnsi="Helvetica" w:cs="Helvetica"/>
          <w:color w:val="000000"/>
        </w:rPr>
        <w:t>mente considerata la più grande opera scritta in lingua italiana e uno dei maggiori capolavori della le</w:t>
      </w:r>
      <w:r w:rsidRPr="008B0373">
        <w:rPr>
          <w:rFonts w:ascii="Helvetica" w:hAnsi="Helvetica" w:cs="Helvetica"/>
          <w:color w:val="000000"/>
        </w:rPr>
        <w:t>t</w:t>
      </w:r>
      <w:r w:rsidRPr="008B0373">
        <w:rPr>
          <w:rFonts w:ascii="Helvetica" w:hAnsi="Helvetica" w:cs="Helvetica"/>
          <w:color w:val="000000"/>
        </w:rPr>
        <w:t>teratura mondiale;</w:t>
      </w:r>
    </w:p>
    <w:p w:rsidR="00D51468" w:rsidRPr="008B0373" w:rsidRDefault="00D51468" w:rsidP="00FD281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8B0373">
        <w:rPr>
          <w:rFonts w:ascii="Helvetica" w:hAnsi="Helvetica" w:cs="Helvetica"/>
          <w:color w:val="000000"/>
          <w:shd w:val="clear" w:color="auto" w:fill="FFFFFF"/>
        </w:rPr>
        <w:t>- stante la valenza nazionale ed internazionale dell’avvenimento, numerosissimi sono gli eventi org</w:t>
      </w:r>
      <w:r w:rsidRPr="008B0373">
        <w:rPr>
          <w:rFonts w:ascii="Helvetica" w:hAnsi="Helvetica" w:cs="Helvetica"/>
          <w:color w:val="000000"/>
          <w:shd w:val="clear" w:color="auto" w:fill="FFFFFF"/>
        </w:rPr>
        <w:t>a</w:t>
      </w:r>
      <w:r w:rsidRPr="008B0373">
        <w:rPr>
          <w:rFonts w:ascii="Helvetica" w:hAnsi="Helvetica" w:cs="Helvetica"/>
          <w:color w:val="000000"/>
          <w:shd w:val="clear" w:color="auto" w:fill="FFFFFF"/>
        </w:rPr>
        <w:t>nizzati a livello mondiale, nazionale e locale per celebrare tale anniversario;</w:t>
      </w:r>
    </w:p>
    <w:p w:rsidR="00D51468" w:rsidRPr="008B0373" w:rsidRDefault="00D51468" w:rsidP="00151A2A">
      <w:pPr>
        <w:pStyle w:val="LO-normal"/>
        <w:spacing w:after="200" w:line="480" w:lineRule="exact"/>
        <w:ind w:right="-284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8B0373">
        <w:rPr>
          <w:rFonts w:ascii="Helvetica" w:hAnsi="Helvetica" w:cs="Helvetica"/>
          <w:b/>
          <w:bCs/>
          <w:sz w:val="24"/>
          <w:szCs w:val="24"/>
        </w:rPr>
        <w:t>premesso altresì che</w:t>
      </w:r>
    </w:p>
    <w:p w:rsidR="00D51468" w:rsidRPr="008B0373" w:rsidRDefault="00D51468" w:rsidP="00FD2818">
      <w:pPr>
        <w:pStyle w:val="LO-normal"/>
        <w:spacing w:after="200" w:line="480" w:lineRule="exact"/>
        <w:jc w:val="both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 xml:space="preserve">- il XXXIV canto della </w:t>
      </w:r>
      <w:r w:rsidRPr="00047178">
        <w:rPr>
          <w:rFonts w:ascii="Helvetica" w:hAnsi="Helvetica" w:cs="Helvetica"/>
          <w:i/>
          <w:iCs/>
          <w:sz w:val="24"/>
          <w:szCs w:val="24"/>
        </w:rPr>
        <w:t>Divina Commedia</w:t>
      </w:r>
      <w:r w:rsidRPr="008B0373">
        <w:rPr>
          <w:rFonts w:ascii="Helvetica" w:hAnsi="Helvetica" w:cs="Helvetica"/>
          <w:sz w:val="24"/>
          <w:szCs w:val="24"/>
        </w:rPr>
        <w:t xml:space="preserve">, che </w:t>
      </w:r>
      <w:r>
        <w:rPr>
          <w:rFonts w:ascii="Helvetica" w:hAnsi="Helvetica" w:cs="Helvetica"/>
          <w:sz w:val="24"/>
          <w:szCs w:val="24"/>
        </w:rPr>
        <w:t>conclude</w:t>
      </w:r>
      <w:r w:rsidRPr="008B0373">
        <w:rPr>
          <w:rFonts w:ascii="Helvetica" w:hAnsi="Helvetica" w:cs="Helvetica"/>
          <w:sz w:val="24"/>
          <w:szCs w:val="24"/>
        </w:rPr>
        <w:t xml:space="preserve"> la prima parte dell’opera (l’“</w:t>
      </w:r>
      <w:r w:rsidRPr="008B0373">
        <w:rPr>
          <w:rFonts w:ascii="Helvetica" w:hAnsi="Helvetica" w:cs="Helvetica"/>
          <w:i/>
          <w:iCs/>
          <w:sz w:val="24"/>
          <w:szCs w:val="24"/>
        </w:rPr>
        <w:t>Inferno</w:t>
      </w:r>
      <w:r w:rsidRPr="008B0373">
        <w:rPr>
          <w:rFonts w:ascii="Helvetica" w:hAnsi="Helvetica" w:cs="Helvetica"/>
          <w:sz w:val="24"/>
          <w:szCs w:val="24"/>
        </w:rPr>
        <w:t xml:space="preserve">”), </w:t>
      </w:r>
      <w:r>
        <w:rPr>
          <w:rFonts w:ascii="Helvetica" w:hAnsi="Helvetica" w:cs="Helvetica"/>
          <w:sz w:val="24"/>
          <w:szCs w:val="24"/>
        </w:rPr>
        <w:t>termina</w:t>
      </w:r>
      <w:r w:rsidRPr="008B0373">
        <w:rPr>
          <w:rFonts w:ascii="Helvetica" w:hAnsi="Helvetica" w:cs="Helvetica"/>
          <w:sz w:val="24"/>
          <w:szCs w:val="24"/>
        </w:rPr>
        <w:t xml:space="preserve"> con i seguenti versi: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i/>
          <w:iCs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>“</w:t>
      </w:r>
      <w:r w:rsidRPr="008B0373">
        <w:rPr>
          <w:rFonts w:ascii="Helvetica" w:hAnsi="Helvetica" w:cs="Helvetica"/>
          <w:i/>
          <w:iCs/>
          <w:sz w:val="24"/>
          <w:szCs w:val="24"/>
        </w:rPr>
        <w:t>Lo duca e io per quel cammino ascoso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i/>
          <w:iCs/>
          <w:sz w:val="24"/>
          <w:szCs w:val="24"/>
        </w:rPr>
      </w:pPr>
      <w:r w:rsidRPr="008B0373">
        <w:rPr>
          <w:rFonts w:ascii="Helvetica" w:hAnsi="Helvetica" w:cs="Helvetica"/>
          <w:i/>
          <w:iCs/>
          <w:sz w:val="24"/>
          <w:szCs w:val="24"/>
        </w:rPr>
        <w:t>intrammo a ritornar nel chiaro mondo;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i/>
          <w:iCs/>
          <w:sz w:val="24"/>
          <w:szCs w:val="24"/>
        </w:rPr>
      </w:pPr>
      <w:r w:rsidRPr="008B0373">
        <w:rPr>
          <w:rFonts w:ascii="Helvetica" w:hAnsi="Helvetica" w:cs="Helvetica"/>
          <w:i/>
          <w:iCs/>
          <w:sz w:val="24"/>
          <w:szCs w:val="24"/>
        </w:rPr>
        <w:t>e sanza cura aver d’alcun riposo,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i/>
          <w:iCs/>
          <w:sz w:val="24"/>
          <w:szCs w:val="24"/>
        </w:rPr>
      </w:pPr>
      <w:r w:rsidRPr="008B0373">
        <w:rPr>
          <w:rFonts w:ascii="Helvetica" w:hAnsi="Helvetica" w:cs="Helvetica"/>
          <w:i/>
          <w:iCs/>
          <w:sz w:val="24"/>
          <w:szCs w:val="24"/>
        </w:rPr>
        <w:t>salimmo sù, el primo e io secondo,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i/>
          <w:iCs/>
          <w:sz w:val="24"/>
          <w:szCs w:val="24"/>
        </w:rPr>
      </w:pPr>
      <w:r w:rsidRPr="008B0373">
        <w:rPr>
          <w:rFonts w:ascii="Helvetica" w:hAnsi="Helvetica" w:cs="Helvetica"/>
          <w:i/>
          <w:iCs/>
          <w:sz w:val="24"/>
          <w:szCs w:val="24"/>
        </w:rPr>
        <w:t>tanto ch’i’ vidi de le cose belle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i/>
          <w:iCs/>
          <w:sz w:val="24"/>
          <w:szCs w:val="24"/>
        </w:rPr>
      </w:pPr>
      <w:r w:rsidRPr="008B0373">
        <w:rPr>
          <w:rFonts w:ascii="Helvetica" w:hAnsi="Helvetica" w:cs="Helvetica"/>
          <w:i/>
          <w:iCs/>
          <w:sz w:val="24"/>
          <w:szCs w:val="24"/>
        </w:rPr>
        <w:t>che porta ’l ciel, per un pertugio tondo.</w:t>
      </w:r>
    </w:p>
    <w:p w:rsidR="00D51468" w:rsidRPr="008B0373" w:rsidRDefault="00D51468" w:rsidP="00151A2A">
      <w:pPr>
        <w:pStyle w:val="LO-normal"/>
        <w:spacing w:after="200" w:line="480" w:lineRule="exact"/>
        <w:ind w:left="2832" w:right="-284"/>
        <w:jc w:val="both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i/>
          <w:iCs/>
          <w:sz w:val="24"/>
          <w:szCs w:val="24"/>
        </w:rPr>
        <w:t>E quindi uscimmo a riveder le stelle</w:t>
      </w:r>
      <w:r w:rsidRPr="008B0373">
        <w:rPr>
          <w:rFonts w:ascii="Helvetica" w:hAnsi="Helvetica" w:cs="Helvetica"/>
          <w:sz w:val="24"/>
          <w:szCs w:val="24"/>
        </w:rPr>
        <w:t>”;</w:t>
      </w:r>
    </w:p>
    <w:p w:rsidR="00D51468" w:rsidRPr="008B0373" w:rsidRDefault="00D51468" w:rsidP="00FD2818">
      <w:pPr>
        <w:pStyle w:val="LO-normal"/>
        <w:spacing w:after="200" w:line="480" w:lineRule="exact"/>
        <w:jc w:val="both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>- queste parole ben si adattano al momento storico che tutto il mondo sta vivendo a causa della pandemia da Sars Covid-19 e alla speranza di un ritorno alla normalità, rappresentata proprio da quel “</w:t>
      </w:r>
      <w:r w:rsidRPr="008B0373">
        <w:rPr>
          <w:rFonts w:ascii="Helvetica" w:hAnsi="Helvetica" w:cs="Helvetica"/>
          <w:i/>
          <w:iCs/>
          <w:sz w:val="24"/>
          <w:szCs w:val="24"/>
        </w:rPr>
        <w:t>E quindi uscimmo a riveder le stelle</w:t>
      </w:r>
      <w:r w:rsidRPr="008B0373">
        <w:rPr>
          <w:rFonts w:ascii="Helvetica" w:hAnsi="Helvetica" w:cs="Helvetica"/>
          <w:sz w:val="24"/>
          <w:szCs w:val="24"/>
        </w:rPr>
        <w:t>”</w:t>
      </w:r>
      <w:r>
        <w:rPr>
          <w:rFonts w:ascii="Helvetica" w:hAnsi="Helvetica" w:cs="Helvetica"/>
          <w:sz w:val="24"/>
          <w:szCs w:val="24"/>
        </w:rPr>
        <w:t>;</w:t>
      </w:r>
    </w:p>
    <w:p w:rsidR="00D51468" w:rsidRPr="008B0373" w:rsidRDefault="00D51468" w:rsidP="00FD2818">
      <w:pPr>
        <w:pStyle w:val="LO-normal"/>
        <w:spacing w:after="200" w:line="480" w:lineRule="exact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c</w:t>
      </w:r>
      <w:r w:rsidRPr="008B0373">
        <w:rPr>
          <w:rFonts w:ascii="Helvetica" w:hAnsi="Helvetica" w:cs="Helvetica"/>
          <w:b/>
          <w:bCs/>
          <w:sz w:val="24"/>
          <w:szCs w:val="24"/>
        </w:rPr>
        <w:t>onsiderato che</w:t>
      </w:r>
    </w:p>
    <w:p w:rsidR="00D51468" w:rsidRPr="008B0373" w:rsidRDefault="00D51468" w:rsidP="00FD2818">
      <w:pPr>
        <w:pStyle w:val="LO-normal"/>
        <w:spacing w:after="200" w:line="480" w:lineRule="exact"/>
        <w:jc w:val="both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 xml:space="preserve">- le restrizioni imposte per diminuire la curva dei contagi e dei morti hanno mutato profondamente le nostre abitudini e non è azzardato dire che, quando la furia del contagio sarà domata, il mondo riprenderà il suo cammino su una via diversa; </w:t>
      </w:r>
    </w:p>
    <w:p w:rsidR="00D51468" w:rsidRPr="008B0373" w:rsidRDefault="00D51468" w:rsidP="004D2B7F">
      <w:pPr>
        <w:pStyle w:val="LO-normal"/>
        <w:spacing w:after="200" w:line="480" w:lineRule="exact"/>
        <w:jc w:val="both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>- un’intera generazione, la nostra memoria, è già stata duramente colpita: in tante famiglie, il Covid-19 ha portato via con sé gli uomini e le donne che hanno vissuto gli orrori della guerra e sono stati gli artefici della rinascita e del boom economico degli anni ’60;</w:t>
      </w:r>
    </w:p>
    <w:p w:rsidR="00D51468" w:rsidRPr="008B0373" w:rsidRDefault="00D51468" w:rsidP="004D2B7F">
      <w:pPr>
        <w:pStyle w:val="LO-normal"/>
        <w:spacing w:after="200" w:line="480" w:lineRule="exact"/>
        <w:jc w:val="both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>- i più giovani hanno visto completamente “ribaltata” la loro quotidianità, a partire dall’esperienza scolastica</w:t>
      </w:r>
      <w:r>
        <w:rPr>
          <w:rFonts w:ascii="Helvetica" w:hAnsi="Helvetica" w:cs="Helvetica"/>
          <w:sz w:val="24"/>
          <w:szCs w:val="24"/>
        </w:rPr>
        <w:t>;</w:t>
      </w:r>
    </w:p>
    <w:p w:rsidR="00D51468" w:rsidRPr="008B0373" w:rsidRDefault="00D51468" w:rsidP="001819E9">
      <w:pPr>
        <w:pStyle w:val="LO-normal"/>
        <w:spacing w:after="200" w:line="480" w:lineRule="exact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r</w:t>
      </w:r>
      <w:r w:rsidRPr="008B0373">
        <w:rPr>
          <w:rFonts w:ascii="Helvetica" w:hAnsi="Helvetica" w:cs="Helvetica"/>
          <w:b/>
          <w:bCs/>
          <w:sz w:val="24"/>
          <w:szCs w:val="24"/>
        </w:rPr>
        <w:t>itenuto che</w:t>
      </w:r>
    </w:p>
    <w:p w:rsidR="00D51468" w:rsidRPr="008B0373" w:rsidRDefault="00D51468" w:rsidP="001819E9">
      <w:pPr>
        <w:spacing w:line="480" w:lineRule="exact"/>
        <w:jc w:val="both"/>
        <w:rPr>
          <w:rFonts w:ascii="Helvetica" w:hAnsi="Helvetica" w:cs="Helvetica"/>
        </w:rPr>
      </w:pPr>
      <w:r w:rsidRPr="008B0373">
        <w:rPr>
          <w:rFonts w:ascii="Helvetica" w:hAnsi="Helvetica" w:cs="Helvetica"/>
        </w:rPr>
        <w:t xml:space="preserve">- </w:t>
      </w:r>
      <w:r>
        <w:rPr>
          <w:rFonts w:ascii="Helvetica" w:hAnsi="Helvetica" w:cs="Helvetica"/>
        </w:rPr>
        <w:t>anche l’</w:t>
      </w:r>
      <w:r w:rsidRPr="008B0373">
        <w:rPr>
          <w:rFonts w:ascii="Helvetica" w:hAnsi="Helvetica" w:cs="Helvetica"/>
        </w:rPr>
        <w:t>“inferno”</w:t>
      </w:r>
      <w:r>
        <w:rPr>
          <w:rFonts w:ascii="Helvetica" w:hAnsi="Helvetica" w:cs="Helvetica"/>
        </w:rPr>
        <w:t xml:space="preserve"> della pandemia</w:t>
      </w:r>
      <w:r w:rsidRPr="008B0373">
        <w:rPr>
          <w:rFonts w:ascii="Helvetica" w:hAnsi="Helvetica" w:cs="Helvetica"/>
        </w:rPr>
        <w:t>, le cui cause restano non del tutto chiare ma che sicuramente ha</w:t>
      </w:r>
      <w:r w:rsidRPr="008B0373">
        <w:rPr>
          <w:rFonts w:ascii="Helvetica" w:hAnsi="Helvetica" w:cs="Helvetica"/>
        </w:rPr>
        <w:t>n</w:t>
      </w:r>
      <w:r w:rsidRPr="008B0373">
        <w:rPr>
          <w:rFonts w:ascii="Helvetica" w:hAnsi="Helvetica" w:cs="Helvetica"/>
        </w:rPr>
        <w:t>no trovato un veicolo formidabile nell’aria di un mondo infetto, debba essere raccontato: fra qualche anno sarà compito degli scienziati, degli storici, degli economisti, dei sociologi indagarne le cause e le conseguenze, ma sarà nella “piccola storia”, quella semplice e personale di ognuno di noi, che trov</w:t>
      </w:r>
      <w:r w:rsidRPr="008B0373">
        <w:rPr>
          <w:rFonts w:ascii="Helvetica" w:hAnsi="Helvetica" w:cs="Helvetica"/>
        </w:rPr>
        <w:t>e</w:t>
      </w:r>
      <w:r w:rsidRPr="008B0373">
        <w:rPr>
          <w:rFonts w:ascii="Helvetica" w:hAnsi="Helvetica" w:cs="Helvetica"/>
        </w:rPr>
        <w:t xml:space="preserve">remo l’angoscia, la paura e la speranza che hanno contraddistinto questi giorni e questi mesi, </w:t>
      </w:r>
    </w:p>
    <w:p w:rsidR="00D51468" w:rsidRPr="008B0373" w:rsidRDefault="00D51468" w:rsidP="001819E9">
      <w:pPr>
        <w:spacing w:line="480" w:lineRule="exact"/>
        <w:jc w:val="center"/>
        <w:rPr>
          <w:rFonts w:ascii="Helvetica" w:hAnsi="Helvetica" w:cs="Helvetica"/>
        </w:rPr>
      </w:pPr>
      <w:r w:rsidRPr="008B0373">
        <w:rPr>
          <w:rFonts w:ascii="Helvetica" w:hAnsi="Helvetica" w:cs="Helvetica"/>
          <w:b/>
          <w:bCs/>
        </w:rPr>
        <w:t>SI IMPEGNANO IL SINDACO E LA GIUNTA</w:t>
      </w:r>
    </w:p>
    <w:p w:rsidR="00D51468" w:rsidRPr="008B0373" w:rsidRDefault="00D51468" w:rsidP="001819E9">
      <w:pPr>
        <w:spacing w:line="480" w:lineRule="exact"/>
        <w:jc w:val="both"/>
        <w:rPr>
          <w:rFonts w:ascii="Helvetica" w:hAnsi="Helvetica" w:cs="Helvetica"/>
          <w:bCs/>
        </w:rPr>
      </w:pPr>
      <w:r w:rsidRPr="008B0373">
        <w:rPr>
          <w:rFonts w:ascii="Helvetica" w:hAnsi="Helvetica" w:cs="Helvetica"/>
          <w:bCs/>
        </w:rPr>
        <w:t>- a farsi promotori di un concorso letterario per le scuole secondarie di primo e secondo grado di M</w:t>
      </w:r>
      <w:r w:rsidRPr="008B0373">
        <w:rPr>
          <w:rFonts w:ascii="Helvetica" w:hAnsi="Helvetica" w:cs="Helvetica"/>
          <w:bCs/>
        </w:rPr>
        <w:t>o</w:t>
      </w:r>
      <w:r w:rsidRPr="008B0373">
        <w:rPr>
          <w:rFonts w:ascii="Helvetica" w:hAnsi="Helvetica" w:cs="Helvetica"/>
          <w:bCs/>
        </w:rPr>
        <w:t>dena, dal titolo “</w:t>
      </w:r>
      <w:r w:rsidRPr="008B0373">
        <w:rPr>
          <w:rFonts w:ascii="Helvetica" w:hAnsi="Helvetica" w:cs="Helvetica"/>
          <w:bCs/>
          <w:i/>
          <w:iCs/>
        </w:rPr>
        <w:t>e quindi uscimmo a riveder le stelle</w:t>
      </w:r>
      <w:r w:rsidRPr="008B0373">
        <w:rPr>
          <w:rFonts w:ascii="Helvetica" w:hAnsi="Helvetica" w:cs="Helvetica"/>
          <w:bCs/>
        </w:rPr>
        <w:t>” (o titoli affini che comunque mettano in relazione l’opera dantesca e la pandemia attuale), che abbia ad oggetto il racconto delle esperienze vissute, d</w:t>
      </w:r>
      <w:r w:rsidRPr="008B0373">
        <w:rPr>
          <w:rFonts w:ascii="Helvetica" w:hAnsi="Helvetica" w:cs="Helvetica"/>
          <w:bCs/>
        </w:rPr>
        <w:t>i</w:t>
      </w:r>
      <w:r w:rsidRPr="008B0373">
        <w:rPr>
          <w:rFonts w:ascii="Helvetica" w:hAnsi="Helvetica" w:cs="Helvetica"/>
          <w:bCs/>
        </w:rPr>
        <w:t>rettamente od indirettamente, dai concorrenti durante la pandemia da Codiv-19;</w:t>
      </w:r>
    </w:p>
    <w:p w:rsidR="00D51468" w:rsidRPr="008B0373" w:rsidRDefault="00D51468" w:rsidP="001819E9">
      <w:pPr>
        <w:pStyle w:val="LO-normal"/>
        <w:spacing w:line="480" w:lineRule="exact"/>
        <w:jc w:val="both"/>
        <w:rPr>
          <w:rFonts w:ascii="Helvetica" w:hAnsi="Helvetica" w:cs="Helvetica"/>
          <w:bCs/>
          <w:sz w:val="24"/>
          <w:szCs w:val="24"/>
        </w:rPr>
      </w:pPr>
      <w:r w:rsidRPr="008B0373">
        <w:rPr>
          <w:rFonts w:ascii="Helvetica" w:hAnsi="Helvetica" w:cs="Helvetica"/>
          <w:bCs/>
          <w:sz w:val="24"/>
          <w:szCs w:val="24"/>
        </w:rPr>
        <w:t>- a predisporre, di concerto con il Provveditorato agli Studi, un regolamento dettagliato, contenente i canoni per la partecipazione, la composizione della giuria, i criteri di giudizio et caetera;</w:t>
      </w:r>
    </w:p>
    <w:p w:rsidR="00D51468" w:rsidRPr="008B0373" w:rsidRDefault="00D51468" w:rsidP="004D2B7F">
      <w:pPr>
        <w:pStyle w:val="LO-normal"/>
        <w:spacing w:line="480" w:lineRule="exact"/>
        <w:jc w:val="both"/>
        <w:rPr>
          <w:rFonts w:ascii="Helvetica" w:hAnsi="Helvetica" w:cs="Helvetica"/>
          <w:bCs/>
          <w:sz w:val="24"/>
          <w:szCs w:val="24"/>
        </w:rPr>
      </w:pPr>
      <w:r w:rsidRPr="008B0373">
        <w:rPr>
          <w:rFonts w:ascii="Helvetica" w:hAnsi="Helvetica" w:cs="Helvetica"/>
          <w:bCs/>
          <w:sz w:val="24"/>
          <w:szCs w:val="24"/>
        </w:rPr>
        <w:t>- a consentire la pubblicazione degli elaborati dei partecipanti sul sito internet del Comune e ad organizzare una premiazione per i primi tre scritto</w:t>
      </w:r>
      <w:r>
        <w:rPr>
          <w:rFonts w:ascii="Helvetica" w:hAnsi="Helvetica" w:cs="Helvetica"/>
          <w:bCs/>
          <w:sz w:val="24"/>
          <w:szCs w:val="24"/>
        </w:rPr>
        <w:t>r</w:t>
      </w:r>
      <w:r w:rsidRPr="008B0373">
        <w:rPr>
          <w:rFonts w:ascii="Helvetica" w:hAnsi="Helvetica" w:cs="Helvetica"/>
          <w:bCs/>
          <w:sz w:val="24"/>
          <w:szCs w:val="24"/>
        </w:rPr>
        <w:t>i classificati quando la crisi sanitaria lo consentirà;</w:t>
      </w:r>
    </w:p>
    <w:p w:rsidR="00D51468" w:rsidRPr="008B0373" w:rsidRDefault="00D51468" w:rsidP="004D2B7F">
      <w:pPr>
        <w:pStyle w:val="LO-normal"/>
        <w:spacing w:line="480" w:lineRule="exact"/>
        <w:jc w:val="both"/>
        <w:rPr>
          <w:rFonts w:ascii="Helvetica" w:hAnsi="Helvetica" w:cs="Helvetica"/>
          <w:bCs/>
          <w:sz w:val="24"/>
          <w:szCs w:val="24"/>
        </w:rPr>
      </w:pPr>
      <w:r w:rsidRPr="008B0373">
        <w:rPr>
          <w:rFonts w:ascii="Helvetica" w:hAnsi="Helvetica" w:cs="Helvetica"/>
          <w:bCs/>
          <w:sz w:val="24"/>
          <w:szCs w:val="24"/>
        </w:rPr>
        <w:t>- a stanziare idoneo importo per l’organizzazione tutta di tale concorso letterario, che preveda anche un bonus spendi</w:t>
      </w:r>
      <w:r>
        <w:rPr>
          <w:rFonts w:ascii="Helvetica" w:hAnsi="Helvetica" w:cs="Helvetica"/>
          <w:bCs/>
          <w:sz w:val="24"/>
          <w:szCs w:val="24"/>
        </w:rPr>
        <w:t>bi</w:t>
      </w:r>
      <w:r w:rsidRPr="008B0373">
        <w:rPr>
          <w:rFonts w:ascii="Helvetica" w:hAnsi="Helvetica" w:cs="Helvetica"/>
          <w:bCs/>
          <w:sz w:val="24"/>
          <w:szCs w:val="24"/>
        </w:rPr>
        <w:t xml:space="preserve">le in materiale </w:t>
      </w:r>
      <w:r>
        <w:rPr>
          <w:rFonts w:ascii="Helvetica" w:hAnsi="Helvetica" w:cs="Helvetica"/>
          <w:bCs/>
          <w:sz w:val="24"/>
          <w:szCs w:val="24"/>
        </w:rPr>
        <w:t xml:space="preserve">scolastico sia per i primi tre scrittori classificati che </w:t>
      </w:r>
      <w:r w:rsidRPr="008B0373">
        <w:rPr>
          <w:rFonts w:ascii="Helvetica" w:hAnsi="Helvetica" w:cs="Helvetica"/>
          <w:bCs/>
          <w:sz w:val="24"/>
          <w:szCs w:val="24"/>
        </w:rPr>
        <w:t xml:space="preserve">per </w:t>
      </w:r>
      <w:r>
        <w:rPr>
          <w:rFonts w:ascii="Helvetica" w:hAnsi="Helvetica" w:cs="Helvetica"/>
          <w:bCs/>
          <w:sz w:val="24"/>
          <w:szCs w:val="24"/>
        </w:rPr>
        <w:t xml:space="preserve">i loro </w:t>
      </w:r>
      <w:r w:rsidRPr="008B0373">
        <w:rPr>
          <w:rFonts w:ascii="Helvetica" w:hAnsi="Helvetica" w:cs="Helvetica"/>
          <w:bCs/>
          <w:sz w:val="24"/>
          <w:szCs w:val="24"/>
        </w:rPr>
        <w:t>Istitut</w:t>
      </w:r>
      <w:r>
        <w:rPr>
          <w:rFonts w:ascii="Helvetica" w:hAnsi="Helvetica" w:cs="Helvetica"/>
          <w:bCs/>
          <w:sz w:val="24"/>
          <w:szCs w:val="24"/>
        </w:rPr>
        <w:t>i</w:t>
      </w:r>
      <w:r w:rsidRPr="008B0373">
        <w:rPr>
          <w:rFonts w:ascii="Helvetica" w:hAnsi="Helvetica" w:cs="Helvetica"/>
          <w:bCs/>
          <w:sz w:val="24"/>
          <w:szCs w:val="24"/>
        </w:rPr>
        <w:t xml:space="preserve"> di appartenenza.</w:t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</w:p>
    <w:p w:rsidR="00D51468" w:rsidRPr="008B0373" w:rsidRDefault="00D51468" w:rsidP="004D2B7F">
      <w:pPr>
        <w:pStyle w:val="LO-normal"/>
        <w:spacing w:line="480" w:lineRule="exact"/>
        <w:ind w:left="360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8B0373">
        <w:rPr>
          <w:rFonts w:ascii="Helvetica" w:hAnsi="Helvetica" w:cs="Helvetica"/>
          <w:sz w:val="24"/>
          <w:szCs w:val="24"/>
        </w:rPr>
        <w:t>I</w:t>
      </w:r>
      <w:r>
        <w:rPr>
          <w:rFonts w:ascii="Helvetica" w:hAnsi="Helvetica" w:cs="Helvetica"/>
          <w:sz w:val="24"/>
          <w:szCs w:val="24"/>
        </w:rPr>
        <w:t>l</w:t>
      </w:r>
      <w:r w:rsidRPr="008B0373">
        <w:rPr>
          <w:rFonts w:ascii="Helvetica" w:hAnsi="Helvetica" w:cs="Helvetica"/>
          <w:sz w:val="24"/>
          <w:szCs w:val="24"/>
        </w:rPr>
        <w:t xml:space="preserve"> Consiglier</w:t>
      </w:r>
      <w:r>
        <w:rPr>
          <w:rFonts w:ascii="Helvetica" w:hAnsi="Helvetica" w:cs="Helvetica"/>
          <w:sz w:val="24"/>
          <w:szCs w:val="24"/>
        </w:rPr>
        <w:t>e</w:t>
      </w:r>
      <w:r w:rsidRPr="008B0373">
        <w:rPr>
          <w:rFonts w:ascii="Helvetica" w:hAnsi="Helvetica" w:cs="Helvetica"/>
          <w:sz w:val="24"/>
          <w:szCs w:val="24"/>
        </w:rPr>
        <w:t xml:space="preserve"> firmatari</w:t>
      </w:r>
      <w:r>
        <w:rPr>
          <w:rFonts w:ascii="Helvetica" w:hAnsi="Helvetica" w:cs="Helvetica"/>
          <w:sz w:val="24"/>
          <w:szCs w:val="24"/>
        </w:rPr>
        <w:t>o</w:t>
      </w:r>
      <w:r w:rsidRPr="008B0373">
        <w:rPr>
          <w:rFonts w:ascii="Helvetica" w:hAnsi="Helvetica" w:cs="Helvetica"/>
          <w:sz w:val="24"/>
          <w:szCs w:val="24"/>
        </w:rPr>
        <w:t xml:space="preserve">                                    </w:t>
      </w:r>
    </w:p>
    <w:p w:rsidR="00D51468" w:rsidRPr="008B0373" w:rsidRDefault="00D51468" w:rsidP="004D2B7F">
      <w:pPr>
        <w:pStyle w:val="LO-normal"/>
        <w:spacing w:line="480" w:lineRule="exact"/>
        <w:rPr>
          <w:rFonts w:ascii="Helvetica" w:hAnsi="Helvetica" w:cs="Helvetica"/>
          <w:b/>
          <w:bCs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 xml:space="preserve">                                                            </w:t>
      </w:r>
      <w:r>
        <w:rPr>
          <w:rFonts w:ascii="Helvetica" w:hAnsi="Helvetica" w:cs="Helvetica"/>
          <w:sz w:val="24"/>
          <w:szCs w:val="24"/>
        </w:rPr>
        <w:tab/>
      </w:r>
      <w:r>
        <w:rPr>
          <w:rFonts w:ascii="Helvetica" w:hAnsi="Helvetica" w:cs="Helvetica"/>
          <w:sz w:val="24"/>
          <w:szCs w:val="24"/>
        </w:rPr>
        <w:tab/>
      </w:r>
      <w:r w:rsidRPr="008B0373">
        <w:rPr>
          <w:rFonts w:ascii="Helvetica" w:hAnsi="Helvetica" w:cs="Helvetica"/>
          <w:sz w:val="24"/>
          <w:szCs w:val="24"/>
        </w:rPr>
        <w:t xml:space="preserve">                                   </w:t>
      </w:r>
      <w:r w:rsidRPr="008B0373">
        <w:rPr>
          <w:rFonts w:ascii="Helvetica" w:hAnsi="Helvetica" w:cs="Helvetica"/>
          <w:b/>
          <w:bCs/>
          <w:sz w:val="24"/>
          <w:szCs w:val="24"/>
        </w:rPr>
        <w:t>Piergiulio Giacobazzi</w:t>
      </w:r>
    </w:p>
    <w:p w:rsidR="00D51468" w:rsidRPr="008B0373" w:rsidRDefault="00D51468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:rsidR="00D51468" w:rsidRPr="008B0373" w:rsidRDefault="00D51468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  <w:r w:rsidRPr="008B0373">
        <w:rPr>
          <w:rFonts w:ascii="Helvetica" w:hAnsi="Helvetica" w:cs="Helvetica"/>
          <w:sz w:val="24"/>
          <w:szCs w:val="24"/>
        </w:rPr>
        <w:t>Si autorizza la diffusione a mezzo stampa</w:t>
      </w:r>
    </w:p>
    <w:sectPr w:rsidR="00D51468" w:rsidRPr="008B0373" w:rsidSect="00CB2B82">
      <w:footerReference w:type="defaul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468" w:rsidRDefault="00D51468" w:rsidP="00DE5953">
      <w:r>
        <w:separator/>
      </w:r>
    </w:p>
  </w:endnote>
  <w:endnote w:type="continuationSeparator" w:id="0">
    <w:p w:rsidR="00D51468" w:rsidRDefault="00D51468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68" w:rsidRDefault="00D51468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D51468" w:rsidRDefault="00D514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468" w:rsidRDefault="00D51468" w:rsidP="00DE5953">
      <w:r>
        <w:separator/>
      </w:r>
    </w:p>
  </w:footnote>
  <w:footnote w:type="continuationSeparator" w:id="0">
    <w:p w:rsidR="00D51468" w:rsidRDefault="00D51468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352C1182"/>
    <w:multiLevelType w:val="hybridMultilevel"/>
    <w:tmpl w:val="122431C0"/>
    <w:lvl w:ilvl="0" w:tplc="2F9A9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37D94"/>
    <w:multiLevelType w:val="hybridMultilevel"/>
    <w:tmpl w:val="047A263A"/>
    <w:lvl w:ilvl="0" w:tplc="36DE4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47178"/>
    <w:rsid w:val="00057825"/>
    <w:rsid w:val="0006573A"/>
    <w:rsid w:val="00082B6C"/>
    <w:rsid w:val="0009104C"/>
    <w:rsid w:val="000C2F0B"/>
    <w:rsid w:val="00110FD0"/>
    <w:rsid w:val="001275E0"/>
    <w:rsid w:val="00137958"/>
    <w:rsid w:val="00151A2A"/>
    <w:rsid w:val="0017068F"/>
    <w:rsid w:val="001819E9"/>
    <w:rsid w:val="001A32C0"/>
    <w:rsid w:val="001C520D"/>
    <w:rsid w:val="001F6117"/>
    <w:rsid w:val="00225530"/>
    <w:rsid w:val="0027003E"/>
    <w:rsid w:val="002B0549"/>
    <w:rsid w:val="002E36C0"/>
    <w:rsid w:val="003210BD"/>
    <w:rsid w:val="00342332"/>
    <w:rsid w:val="00355ECA"/>
    <w:rsid w:val="00373AA5"/>
    <w:rsid w:val="003A012B"/>
    <w:rsid w:val="003D371B"/>
    <w:rsid w:val="003D7428"/>
    <w:rsid w:val="00494A85"/>
    <w:rsid w:val="004D2B7F"/>
    <w:rsid w:val="004D4199"/>
    <w:rsid w:val="004F4874"/>
    <w:rsid w:val="005130FC"/>
    <w:rsid w:val="005E2DE0"/>
    <w:rsid w:val="006D4489"/>
    <w:rsid w:val="006E1BA9"/>
    <w:rsid w:val="007339D0"/>
    <w:rsid w:val="00743543"/>
    <w:rsid w:val="00746797"/>
    <w:rsid w:val="00780C1D"/>
    <w:rsid w:val="007971B2"/>
    <w:rsid w:val="0080781C"/>
    <w:rsid w:val="00826345"/>
    <w:rsid w:val="0084238E"/>
    <w:rsid w:val="0087421B"/>
    <w:rsid w:val="008952E9"/>
    <w:rsid w:val="008B0373"/>
    <w:rsid w:val="008B6C0A"/>
    <w:rsid w:val="00901461"/>
    <w:rsid w:val="00914040"/>
    <w:rsid w:val="009225D0"/>
    <w:rsid w:val="00925A9F"/>
    <w:rsid w:val="009667A2"/>
    <w:rsid w:val="0099756F"/>
    <w:rsid w:val="009C5D58"/>
    <w:rsid w:val="00A27B63"/>
    <w:rsid w:val="00A46E9D"/>
    <w:rsid w:val="00A92D8B"/>
    <w:rsid w:val="00AA3388"/>
    <w:rsid w:val="00AA79C5"/>
    <w:rsid w:val="00AF2F9F"/>
    <w:rsid w:val="00B6136A"/>
    <w:rsid w:val="00B839CE"/>
    <w:rsid w:val="00BB4BCC"/>
    <w:rsid w:val="00BE284C"/>
    <w:rsid w:val="00C27D6E"/>
    <w:rsid w:val="00C6549D"/>
    <w:rsid w:val="00C91ED2"/>
    <w:rsid w:val="00CA3CA8"/>
    <w:rsid w:val="00CB2B82"/>
    <w:rsid w:val="00CD5B4B"/>
    <w:rsid w:val="00CE5827"/>
    <w:rsid w:val="00CF21E8"/>
    <w:rsid w:val="00CF246F"/>
    <w:rsid w:val="00D12336"/>
    <w:rsid w:val="00D14BDF"/>
    <w:rsid w:val="00D165A9"/>
    <w:rsid w:val="00D30EBA"/>
    <w:rsid w:val="00D51468"/>
    <w:rsid w:val="00D92E89"/>
    <w:rsid w:val="00DC229A"/>
    <w:rsid w:val="00DE5953"/>
    <w:rsid w:val="00DF7DFA"/>
    <w:rsid w:val="00E42513"/>
    <w:rsid w:val="00E96574"/>
    <w:rsid w:val="00EE1663"/>
    <w:rsid w:val="00F65F6B"/>
    <w:rsid w:val="00F808DE"/>
    <w:rsid w:val="00F91F6E"/>
    <w:rsid w:val="00FD2818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29A"/>
    <w:pPr>
      <w:spacing w:after="160" w:line="259" w:lineRule="auto"/>
    </w:pPr>
    <w:rPr>
      <w:rFonts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3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3AA5"/>
    <w:rPr>
      <w:rFonts w:ascii="Tahoma" w:hAnsi="Tahoma" w:cs="Tahoma"/>
      <w:sz w:val="16"/>
      <w:szCs w:val="16"/>
    </w:rPr>
  </w:style>
  <w:style w:type="paragraph" w:customStyle="1" w:styleId="LO-normal">
    <w:name w:val="LO-normal"/>
    <w:uiPriority w:val="99"/>
    <w:rsid w:val="002B0549"/>
    <w:pPr>
      <w:suppressAutoHyphens/>
      <w:spacing w:after="160" w:line="276" w:lineRule="auto"/>
    </w:pPr>
    <w:rPr>
      <w:rFonts w:ascii="Arial" w:hAnsi="Arial" w:cs="Arial"/>
      <w:color w:val="000000"/>
      <w:lang w:eastAsia="zh-CN"/>
    </w:rPr>
  </w:style>
  <w:style w:type="character" w:styleId="Hyperlink">
    <w:name w:val="Hyperlink"/>
    <w:basedOn w:val="DefaultParagraphFont"/>
    <w:uiPriority w:val="99"/>
    <w:semiHidden/>
    <w:rsid w:val="003D7428"/>
    <w:rPr>
      <w:rFonts w:cs="Times New Roman"/>
      <w:color w:val="0000FF"/>
      <w:u w:val="single"/>
    </w:rPr>
  </w:style>
  <w:style w:type="character" w:customStyle="1" w:styleId="documentotitolo">
    <w:name w:val="documentotitolo"/>
    <w:basedOn w:val="DefaultParagraphFont"/>
    <w:uiPriority w:val="99"/>
    <w:rsid w:val="00CB2B8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Poet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t.wikipedia.org/wiki/Divina_Com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wikipedia.org/wiki/Itali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t.wikipedia.org/wiki/Politi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Scritt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666</Words>
  <Characters>3798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2020-12-30T14:22:00Z</cp:lastPrinted>
  <dcterms:created xsi:type="dcterms:W3CDTF">2020-12-30T14:22:00Z</dcterms:created>
  <dcterms:modified xsi:type="dcterms:W3CDTF">2020-12-30T14:22:00Z</dcterms:modified>
</cp:coreProperties>
</file>