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A4" w:rsidRDefault="00A018A4" w:rsidP="00F72A00">
      <w:pPr>
        <w:spacing w:after="0" w:line="480" w:lineRule="exact"/>
        <w:jc w:val="center"/>
        <w:rPr>
          <w:rFonts w:cs="Calibri"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45.95pt;margin-top:-45.3pt;width:132.65pt;height:63.8pt;z-index:251658240;visibility:visible" filled="t">
            <v:imagedata r:id="rId7" o:title=""/>
          </v:shape>
        </w:pict>
      </w:r>
    </w:p>
    <w:p w:rsidR="00A018A4" w:rsidRDefault="00A018A4" w:rsidP="00F72A00">
      <w:pPr>
        <w:spacing w:after="0" w:line="48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Consiglio comunale</w:t>
      </w:r>
    </w:p>
    <w:p w:rsidR="00A018A4" w:rsidRDefault="00A018A4" w:rsidP="00F72A00">
      <w:pPr>
        <w:spacing w:after="0" w:line="480" w:lineRule="exact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Gruppo Consiliare</w:t>
      </w:r>
    </w:p>
    <w:p w:rsidR="00A018A4" w:rsidRDefault="00A018A4" w:rsidP="00F72A00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Fratelli d’Italia- Il Popolo della Famiglia</w:t>
      </w:r>
    </w:p>
    <w:p w:rsidR="00A018A4" w:rsidRDefault="00A018A4" w:rsidP="003021D4">
      <w:pPr>
        <w:spacing w:after="0" w:line="480" w:lineRule="exact"/>
        <w:ind w:firstLine="708"/>
        <w:jc w:val="right"/>
        <w:rPr>
          <w:rFonts w:cs="Calibri"/>
          <w:bCs/>
          <w:sz w:val="24"/>
          <w:szCs w:val="24"/>
        </w:rPr>
      </w:pPr>
    </w:p>
    <w:p w:rsidR="00A018A4" w:rsidRDefault="00A018A4" w:rsidP="003021D4">
      <w:pPr>
        <w:spacing w:after="0" w:line="480" w:lineRule="exact"/>
        <w:ind w:firstLine="708"/>
        <w:jc w:val="right"/>
        <w:rPr>
          <w:rFonts w:cs="Calibri"/>
          <w:bCs/>
          <w:sz w:val="24"/>
          <w:szCs w:val="24"/>
        </w:rPr>
      </w:pPr>
      <w:r w:rsidRPr="003021D4">
        <w:rPr>
          <w:rFonts w:cs="Calibri"/>
          <w:bCs/>
          <w:sz w:val="24"/>
          <w:szCs w:val="24"/>
        </w:rPr>
        <w:t>PROTOCOLLO GENERALE n° 52169 del 18/02/2021</w:t>
      </w:r>
    </w:p>
    <w:p w:rsidR="00A018A4" w:rsidRDefault="00A018A4" w:rsidP="003021D4">
      <w:pPr>
        <w:spacing w:after="0" w:line="480" w:lineRule="exact"/>
        <w:ind w:left="2124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Modena, 18 febbraio 2021</w:t>
      </w:r>
    </w:p>
    <w:p w:rsidR="00A018A4" w:rsidRDefault="00A018A4" w:rsidP="00F72A00">
      <w:pPr>
        <w:spacing w:after="0" w:line="480" w:lineRule="exact"/>
        <w:ind w:left="3540" w:firstLine="708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Al Sindaco</w:t>
      </w:r>
    </w:p>
    <w:p w:rsidR="00A018A4" w:rsidRDefault="00A018A4" w:rsidP="00F72A00">
      <w:pPr>
        <w:spacing w:after="0" w:line="480" w:lineRule="exac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>Al Presidente del Consiglio Comunale</w:t>
      </w:r>
    </w:p>
    <w:p w:rsidR="00A018A4" w:rsidRDefault="00A018A4" w:rsidP="00F72A00">
      <w:pPr>
        <w:spacing w:after="0" w:line="480" w:lineRule="exac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>All’assessore competente</w:t>
      </w:r>
    </w:p>
    <w:p w:rsidR="00A018A4" w:rsidRDefault="00A018A4" w:rsidP="00F72A00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</w:p>
    <w:p w:rsidR="00A018A4" w:rsidRDefault="00A018A4" w:rsidP="00F72A00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INTERROGAZIONE</w:t>
      </w:r>
    </w:p>
    <w:p w:rsidR="00A018A4" w:rsidRDefault="00A018A4" w:rsidP="00691CBF">
      <w:pPr>
        <w:spacing w:after="0" w:line="480" w:lineRule="exac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Oggetto: il traffico intenso causato dai passaggi a livello della linea ferroviaria Modena-Sassuolo e la situazione di Via Morane</w:t>
      </w:r>
    </w:p>
    <w:p w:rsidR="00A018A4" w:rsidRDefault="00A018A4" w:rsidP="00691CBF">
      <w:pPr>
        <w:spacing w:after="0" w:line="480" w:lineRule="exact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Premesso che</w:t>
      </w:r>
    </w:p>
    <w:p w:rsidR="00A018A4" w:rsidRDefault="00A018A4" w:rsidP="008157AC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nella zona di Via Morane all’altezza del supermercato “Esselunga” transita la linea ferroviaria che collega Modena a Sassuolo passando da Baggiovara, Casinalbo, Formigine e Fiorano;</w:t>
      </w:r>
    </w:p>
    <w:p w:rsidR="00A018A4" w:rsidRDefault="00A018A4" w:rsidP="008157AC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via Morane, così come le altre strade cittadine a flusso veicolare attraversate dalla linea ferroviaria citata, sono notoriamente caratterizzate da blocchi della circolazione con conseguenti code;</w:t>
      </w:r>
    </w:p>
    <w:p w:rsidR="00A018A4" w:rsidRDefault="00A018A4" w:rsidP="008157AC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cittadini segnalano che recentemente si stanno verificando blocchi maggiormente prolungati rispetto al passato;</w:t>
      </w:r>
    </w:p>
    <w:p w:rsidR="00A018A4" w:rsidRDefault="00A018A4" w:rsidP="008157AC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tali blocchi maggiormente prolungati interesserebbero in particolare Via Morane;</w:t>
      </w:r>
    </w:p>
    <w:p w:rsidR="00A018A4" w:rsidRDefault="00A018A4" w:rsidP="008E53B7">
      <w:pPr>
        <w:spacing w:after="0" w:line="480" w:lineRule="exact"/>
        <w:ind w:left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rilevato che</w:t>
      </w:r>
    </w:p>
    <w:p w:rsidR="00A018A4" w:rsidRDefault="00A018A4" w:rsidP="008E53B7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situazione del traffico nelle zone interessate dal passaggio della linea ferroviaria è sempre stata critica, con conseguente disagio per la viabilità e incremento dell’inquinamento atmosferico;</w:t>
      </w:r>
    </w:p>
    <w:p w:rsidR="00A018A4" w:rsidRDefault="00A018A4" w:rsidP="008E53B7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l’evidenziato prolungamento dei tempi di blocco del traffico dovuto all’attesa del passaggio del treno, comporta un ulteriore peggioramento della situazione;</w:t>
      </w:r>
    </w:p>
    <w:p w:rsidR="00A018A4" w:rsidRDefault="00A018A4" w:rsidP="008E53B7">
      <w:pPr>
        <w:spacing w:after="0" w:line="480" w:lineRule="exact"/>
        <w:ind w:left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Considerato che</w:t>
      </w:r>
    </w:p>
    <w:p w:rsidR="00A018A4" w:rsidRDefault="00A018A4" w:rsidP="00D70627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nella seduta del 27 febbraio 2020 il Consiglio Comunale ha approvato l’ordine del giorno avente il seguente oggetto: “</w:t>
      </w:r>
      <w:r>
        <w:rPr>
          <w:rFonts w:cs="Calibri"/>
          <w:i/>
          <w:sz w:val="24"/>
          <w:szCs w:val="24"/>
        </w:rPr>
        <w:t>Futuro della tratta Modena-Sassuolo (Gigetto)”</w:t>
      </w:r>
      <w:r>
        <w:rPr>
          <w:rFonts w:cs="Calibri"/>
          <w:sz w:val="24"/>
          <w:szCs w:val="24"/>
        </w:rPr>
        <w:t>;</w:t>
      </w:r>
    </w:p>
    <w:p w:rsidR="00A018A4" w:rsidRDefault="00A018A4" w:rsidP="003430E6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predetto ordine del giorno prevede di mettere la riprogettazione della linea Modena-Sassuolo al centro della discussione sulla mobilità della città e, una volta individuata la soluzione progettuale sul futuro della linea, di affrontare contestualmente il problema dei passaggi a livello, soprattutto di Via Morane, Via F.lli Rosselli, Via Panni e Via Contrada;</w:t>
      </w:r>
    </w:p>
    <w:p w:rsidR="00A018A4" w:rsidRDefault="00A018A4" w:rsidP="00800724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nel Piano Unico della Mobilità Sostenibile approvato dal Consiglio Comunale nella seduta del 16 luglio 2020 si legge quanto segue:</w:t>
      </w:r>
    </w:p>
    <w:p w:rsidR="00A018A4" w:rsidRPr="00800724" w:rsidRDefault="00A018A4" w:rsidP="00800724">
      <w:pPr>
        <w:pStyle w:val="ListParagraph"/>
        <w:spacing w:after="0" w:line="480" w:lineRule="exact"/>
        <w:jc w:val="both"/>
        <w:rPr>
          <w:rFonts w:cs="Calibri"/>
          <w:sz w:val="24"/>
          <w:szCs w:val="24"/>
        </w:rPr>
      </w:pPr>
      <w:r w:rsidRPr="00800724">
        <w:rPr>
          <w:rFonts w:eastAsia="TrebuchetMS" w:cs="Calibri"/>
          <w:sz w:val="24"/>
          <w:szCs w:val="24"/>
        </w:rPr>
        <w:t>“</w:t>
      </w:r>
      <w:r w:rsidRPr="00800724">
        <w:rPr>
          <w:rFonts w:eastAsia="TrebuchetMS" w:cs="Calibri"/>
          <w:i/>
          <w:sz w:val="24"/>
          <w:szCs w:val="24"/>
        </w:rPr>
        <w:t xml:space="preserve">Con l’introduzione del nuovo Sistema di Controllo Marcia Treno (SCMT) i tempi di chiusura dei passaggi a livello subiranno un rilevante incremento anche in ragione della correlazione tecnica del funzionamento dell’SCMT e le brevi distanze reciproche tra i passaggi a livello. Il gestore della linea di concerto con gli uffici tecnici del comune di Modena, ha svolto </w:t>
      </w:r>
      <w:r>
        <w:rPr>
          <w:rFonts w:eastAsia="TrebuchetMS" w:cs="Calibri"/>
          <w:i/>
          <w:sz w:val="24"/>
          <w:szCs w:val="24"/>
        </w:rPr>
        <w:t xml:space="preserve">i </w:t>
      </w:r>
      <w:r w:rsidRPr="00800724">
        <w:rPr>
          <w:rFonts w:eastAsia="TrebuchetMS" w:cs="Calibri"/>
          <w:i/>
          <w:sz w:val="24"/>
          <w:szCs w:val="24"/>
        </w:rPr>
        <w:t>primi approfondimenti per la valutazione di fattibilita di interventi sul sistema viario finalizzati alla minimizzazione degli impatti. Tr</w:t>
      </w:r>
      <w:r>
        <w:rPr>
          <w:rFonts w:eastAsia="TrebuchetMS" w:cs="Calibri"/>
          <w:i/>
          <w:sz w:val="24"/>
          <w:szCs w:val="24"/>
        </w:rPr>
        <w:t>a le ipotesi in corso di studio:</w:t>
      </w:r>
      <w:r w:rsidRPr="00800724">
        <w:rPr>
          <w:rFonts w:eastAsia="TrebuchetMS" w:cs="Calibri"/>
          <w:i/>
          <w:sz w:val="24"/>
          <w:szCs w:val="24"/>
        </w:rPr>
        <w:t xml:space="preserve"> la realizzazione di nuovi punti di superamento a livelli sfalsati della ferrovia, nuovi collegamenti stradali, pur in ambiti consolidati, chiusura fisica di alcune strade con eliminazione dei relativi passaggi a livello</w:t>
      </w:r>
      <w:r>
        <w:rPr>
          <w:rFonts w:eastAsia="TrebuchetMS" w:cs="Calibri"/>
          <w:sz w:val="24"/>
          <w:szCs w:val="24"/>
        </w:rPr>
        <w:t>”;</w:t>
      </w:r>
    </w:p>
    <w:p w:rsidR="00A018A4" w:rsidRDefault="00A018A4" w:rsidP="00F72A00">
      <w:pPr>
        <w:spacing w:after="0" w:line="48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si chiede al Sindaco e alla Giunta</w:t>
      </w:r>
    </w:p>
    <w:p w:rsidR="00A018A4" w:rsidRPr="00D70627" w:rsidRDefault="00A018A4" w:rsidP="00F72A00">
      <w:pPr>
        <w:pStyle w:val="ListParagraph"/>
        <w:numPr>
          <w:ilvl w:val="0"/>
          <w:numId w:val="1"/>
        </w:numPr>
        <w:spacing w:after="0" w:line="480" w:lineRule="exac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se si ha notizia del prolungamento rispetto al passato della durata dei blocchi del traffico causati dai passaggi a livello della tratta ferroviaria Modena-Sassuolo;</w:t>
      </w:r>
    </w:p>
    <w:p w:rsidR="00A018A4" w:rsidRPr="00D70627" w:rsidRDefault="00A018A4" w:rsidP="00F72A00">
      <w:pPr>
        <w:pStyle w:val="ListParagraph"/>
        <w:numPr>
          <w:ilvl w:val="0"/>
          <w:numId w:val="1"/>
        </w:numPr>
        <w:spacing w:after="0" w:line="480" w:lineRule="exac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se si ha notizia del fatto che il prolungamento rispetto al passato della durata dei blocchi del traffico interessa in particolare Via Morane;</w:t>
      </w:r>
    </w:p>
    <w:p w:rsidR="00A018A4" w:rsidRPr="00D70627" w:rsidRDefault="00A018A4" w:rsidP="00D70627">
      <w:pPr>
        <w:pStyle w:val="ListParagraph"/>
        <w:numPr>
          <w:ilvl w:val="0"/>
          <w:numId w:val="1"/>
        </w:numPr>
        <w:spacing w:after="0" w:line="480" w:lineRule="exac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quali sono le ragioni del prolungamento dei blocchi del traffico di cui ai punti che precedono;</w:t>
      </w:r>
    </w:p>
    <w:p w:rsidR="00A018A4" w:rsidRDefault="00A018A4" w:rsidP="00B52403">
      <w:pPr>
        <w:pStyle w:val="ListParagraph"/>
        <w:numPr>
          <w:ilvl w:val="0"/>
          <w:numId w:val="2"/>
        </w:numPr>
        <w:spacing w:after="0" w:line="48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quali sono i tempi di attuazione dell’ordine del giorno approvato dal consiglio comunale nella seduta del 27 febbraio 2020 con particolare riferimento alle soluzioni per affrontare il problema dei passaggi a livello, soprattutto di Via Morane, Via F.lli Rosselli, Via Panni e Via Contrada;</w:t>
      </w:r>
    </w:p>
    <w:p w:rsidR="00A018A4" w:rsidRPr="00C1295E" w:rsidRDefault="00A018A4" w:rsidP="009165E1">
      <w:pPr>
        <w:pStyle w:val="ListParagraph"/>
        <w:numPr>
          <w:ilvl w:val="0"/>
          <w:numId w:val="1"/>
        </w:numPr>
        <w:spacing w:after="0" w:line="480" w:lineRule="exact"/>
        <w:jc w:val="both"/>
        <w:rPr>
          <w:rFonts w:cs="Calibri"/>
          <w:b/>
          <w:sz w:val="24"/>
          <w:szCs w:val="24"/>
        </w:rPr>
      </w:pPr>
      <w:r w:rsidRPr="00B52403">
        <w:rPr>
          <w:rFonts w:eastAsia="TrebuchetMS" w:cs="Calibri"/>
          <w:sz w:val="24"/>
          <w:szCs w:val="24"/>
        </w:rPr>
        <w:t>se sono stati attuati gli interventi prospettati dal gestore della linea finalizzati alla minimizzazione degli impatti</w:t>
      </w:r>
      <w:r>
        <w:rPr>
          <w:rFonts w:eastAsia="TrebuchetMS" w:cs="Calibri"/>
          <w:sz w:val="24"/>
          <w:szCs w:val="24"/>
        </w:rPr>
        <w:t xml:space="preserve"> derivanti dall’introduzione </w:t>
      </w:r>
      <w:r w:rsidRPr="00B52403">
        <w:rPr>
          <w:rFonts w:eastAsia="TrebuchetMS" w:cs="Calibri"/>
          <w:sz w:val="24"/>
          <w:szCs w:val="24"/>
        </w:rPr>
        <w:t>del nuovo Sistema di Controllo Marcia Treno</w:t>
      </w:r>
      <w:r>
        <w:rPr>
          <w:rFonts w:eastAsia="TrebuchetMS" w:cs="Calibri"/>
          <w:sz w:val="24"/>
          <w:szCs w:val="24"/>
        </w:rPr>
        <w:t xml:space="preserve"> e menzionati nel Piano Unico della Mobilità Sostenibile 2030;</w:t>
      </w:r>
    </w:p>
    <w:p w:rsidR="00A018A4" w:rsidRPr="00B52403" w:rsidRDefault="00A018A4" w:rsidP="009165E1">
      <w:pPr>
        <w:pStyle w:val="ListParagraph"/>
        <w:numPr>
          <w:ilvl w:val="0"/>
          <w:numId w:val="1"/>
        </w:numPr>
        <w:spacing w:after="0" w:line="480" w:lineRule="exact"/>
        <w:jc w:val="both"/>
        <w:rPr>
          <w:rFonts w:cs="Calibri"/>
          <w:b/>
          <w:sz w:val="24"/>
          <w:szCs w:val="24"/>
        </w:rPr>
      </w:pPr>
      <w:r>
        <w:rPr>
          <w:rFonts w:eastAsia="TrebuchetMS" w:cs="Calibri"/>
          <w:sz w:val="24"/>
          <w:szCs w:val="24"/>
        </w:rPr>
        <w:t>quali soluzioni si intende adottare per ridurre il disagio provocato ai cittadini dall’impatto sulla viabilità della linea ferroviaria Modena-Sassuolo e per ridurre l’inquinamento provocato dai lunghi tempi di attesa delle auto ai passaggi a livello.</w:t>
      </w:r>
    </w:p>
    <w:p w:rsidR="00A018A4" w:rsidRDefault="00A018A4" w:rsidP="00F72A00">
      <w:pPr>
        <w:pStyle w:val="ListParagraph"/>
        <w:spacing w:after="0" w:line="480" w:lineRule="exact"/>
        <w:ind w:left="4248" w:firstLine="708"/>
        <w:rPr>
          <w:rFonts w:cs="Calibri"/>
          <w:sz w:val="24"/>
          <w:szCs w:val="24"/>
        </w:rPr>
      </w:pPr>
    </w:p>
    <w:p w:rsidR="00A018A4" w:rsidRDefault="00A018A4" w:rsidP="00F72A00">
      <w:pPr>
        <w:pStyle w:val="ListParagraph"/>
        <w:spacing w:after="0" w:line="480" w:lineRule="exact"/>
        <w:ind w:left="424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Consigliere firmatario</w:t>
      </w:r>
    </w:p>
    <w:p w:rsidR="00A018A4" w:rsidRDefault="00A018A4" w:rsidP="00F72A00">
      <w:pPr>
        <w:pStyle w:val="ListParagraph"/>
        <w:spacing w:after="0" w:line="480" w:lineRule="exact"/>
        <w:ind w:left="424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Elisa Rossini</w:t>
      </w:r>
    </w:p>
    <w:p w:rsidR="00A018A4" w:rsidRDefault="00A018A4" w:rsidP="00F72A00">
      <w:pPr>
        <w:pStyle w:val="ListParagraph"/>
        <w:spacing w:after="0" w:line="480" w:lineRule="exact"/>
        <w:ind w:left="4248" w:firstLine="708"/>
        <w:rPr>
          <w:rFonts w:cs="Calibri"/>
          <w:sz w:val="24"/>
          <w:szCs w:val="24"/>
        </w:rPr>
      </w:pPr>
    </w:p>
    <w:p w:rsidR="00A018A4" w:rsidRDefault="00A018A4" w:rsidP="00F72A00">
      <w:pPr>
        <w:spacing w:after="0" w:line="48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AUTORIZZA LA DIFFUSIONE A MEZZO STAMPA</w:t>
      </w:r>
    </w:p>
    <w:sectPr w:rsidR="00A018A4" w:rsidSect="00800724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8A4" w:rsidRDefault="00A018A4" w:rsidP="00991F4A">
      <w:pPr>
        <w:spacing w:after="0" w:line="240" w:lineRule="auto"/>
      </w:pPr>
      <w:r>
        <w:separator/>
      </w:r>
    </w:p>
  </w:endnote>
  <w:endnote w:type="continuationSeparator" w:id="0">
    <w:p w:rsidR="00A018A4" w:rsidRDefault="00A018A4" w:rsidP="0099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A4" w:rsidRDefault="00A018A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A018A4" w:rsidRDefault="00A018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8A4" w:rsidRDefault="00A018A4" w:rsidP="00991F4A">
      <w:pPr>
        <w:spacing w:after="0" w:line="240" w:lineRule="auto"/>
      </w:pPr>
      <w:r>
        <w:separator/>
      </w:r>
    </w:p>
  </w:footnote>
  <w:footnote w:type="continuationSeparator" w:id="0">
    <w:p w:rsidR="00A018A4" w:rsidRDefault="00A018A4" w:rsidP="0099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3B7"/>
    <w:multiLevelType w:val="hybridMultilevel"/>
    <w:tmpl w:val="3FD2ED28"/>
    <w:lvl w:ilvl="0" w:tplc="F3825D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662E4"/>
    <w:multiLevelType w:val="hybridMultilevel"/>
    <w:tmpl w:val="73A04D04"/>
    <w:lvl w:ilvl="0" w:tplc="861C4B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A00"/>
    <w:rsid w:val="000A2BE4"/>
    <w:rsid w:val="000D5943"/>
    <w:rsid w:val="00170D59"/>
    <w:rsid w:val="002C15C2"/>
    <w:rsid w:val="003021D4"/>
    <w:rsid w:val="00303E04"/>
    <w:rsid w:val="003430E6"/>
    <w:rsid w:val="00691CBF"/>
    <w:rsid w:val="007B691D"/>
    <w:rsid w:val="00800724"/>
    <w:rsid w:val="008157AC"/>
    <w:rsid w:val="0083605B"/>
    <w:rsid w:val="008676E2"/>
    <w:rsid w:val="008E53B7"/>
    <w:rsid w:val="009165E1"/>
    <w:rsid w:val="00991F4A"/>
    <w:rsid w:val="009E58C6"/>
    <w:rsid w:val="00A018A4"/>
    <w:rsid w:val="00B52403"/>
    <w:rsid w:val="00C1295E"/>
    <w:rsid w:val="00C34594"/>
    <w:rsid w:val="00D70627"/>
    <w:rsid w:val="00F6244F"/>
    <w:rsid w:val="00F72A00"/>
    <w:rsid w:val="00FB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1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1F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991F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1F4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611</Words>
  <Characters>3485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pbubolo</cp:lastModifiedBy>
  <cp:revision>2</cp:revision>
  <dcterms:created xsi:type="dcterms:W3CDTF">2021-02-19T07:44:00Z</dcterms:created>
  <dcterms:modified xsi:type="dcterms:W3CDTF">2021-02-19T07:44:00Z</dcterms:modified>
</cp:coreProperties>
</file>