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58D" w:rsidRDefault="004B658D" w:rsidP="00D14BDF">
      <w:pPr>
        <w:autoSpaceDE w:val="0"/>
        <w:autoSpaceDN w:val="0"/>
        <w:adjustRightInd w:val="0"/>
        <w:spacing w:after="200" w:line="276" w:lineRule="auto"/>
        <w:ind w:left="-284" w:right="-376"/>
        <w:jc w:val="center"/>
        <w:rPr>
          <w:rFonts w:ascii="Helvetica" w:hAnsi="Helvetica" w:cs="Helvetica"/>
          <w:sz w:val="28"/>
          <w:szCs w:val="28"/>
        </w:rPr>
      </w:pPr>
      <w:r w:rsidRPr="003C59F8">
        <w:rPr>
          <w:noProof/>
          <w:color w:val="0000F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7" o:title=""/>
          </v:shape>
        </w:pict>
      </w:r>
    </w:p>
    <w:p w:rsidR="004B658D" w:rsidRDefault="004B658D" w:rsidP="00D14BDF">
      <w:pPr>
        <w:autoSpaceDE w:val="0"/>
        <w:autoSpaceDN w:val="0"/>
        <w:adjustRightInd w:val="0"/>
        <w:spacing w:after="200" w:line="276" w:lineRule="auto"/>
        <w:ind w:left="-284" w:right="-376"/>
        <w:jc w:val="center"/>
        <w:rPr>
          <w:rFonts w:ascii="Helvetica" w:hAnsi="Helvetica" w:cs="Helvetica"/>
          <w:b/>
          <w:bCs/>
          <w:sz w:val="28"/>
          <w:szCs w:val="28"/>
        </w:rPr>
      </w:pPr>
      <w:r>
        <w:rPr>
          <w:rFonts w:ascii="Helvetica" w:hAnsi="Helvetica" w:cs="Helvetica"/>
          <w:b/>
          <w:bCs/>
          <w:sz w:val="28"/>
          <w:szCs w:val="28"/>
        </w:rPr>
        <w:t>Gruppo Consiliare Forza Italia</w:t>
      </w:r>
    </w:p>
    <w:p w:rsidR="004B658D" w:rsidRPr="0079104A" w:rsidRDefault="004B658D" w:rsidP="00355ECA">
      <w:pPr>
        <w:autoSpaceDE w:val="0"/>
        <w:autoSpaceDN w:val="0"/>
        <w:adjustRightInd w:val="0"/>
        <w:spacing w:after="200" w:line="276" w:lineRule="auto"/>
        <w:ind w:left="-284" w:right="-376"/>
        <w:jc w:val="right"/>
        <w:rPr>
          <w:rStyle w:val="documentotitolo"/>
          <w:sz w:val="26"/>
          <w:szCs w:val="26"/>
        </w:rPr>
      </w:pPr>
      <w:r w:rsidRPr="0079104A">
        <w:rPr>
          <w:rStyle w:val="documentotitolo"/>
          <w:sz w:val="26"/>
          <w:szCs w:val="26"/>
        </w:rPr>
        <w:t>PROTOCOLLO GENERALE n° 177745 del 20/07/2020</w:t>
      </w:r>
    </w:p>
    <w:p w:rsidR="004B658D" w:rsidRPr="0079104A" w:rsidRDefault="004B658D" w:rsidP="00355ECA">
      <w:pPr>
        <w:autoSpaceDE w:val="0"/>
        <w:autoSpaceDN w:val="0"/>
        <w:adjustRightInd w:val="0"/>
        <w:spacing w:after="200" w:line="276" w:lineRule="auto"/>
        <w:ind w:left="-284" w:right="-376"/>
        <w:jc w:val="right"/>
        <w:rPr>
          <w:rStyle w:val="documentotitolo"/>
          <w:sz w:val="26"/>
          <w:szCs w:val="26"/>
        </w:rPr>
      </w:pPr>
      <w:r w:rsidRPr="0079104A">
        <w:rPr>
          <w:rStyle w:val="documentotitolo"/>
          <w:sz w:val="26"/>
          <w:szCs w:val="26"/>
        </w:rPr>
        <w:t>(P.E.C.)</w:t>
      </w:r>
    </w:p>
    <w:p w:rsidR="004B658D" w:rsidRPr="006E4E13" w:rsidRDefault="004B658D" w:rsidP="00355ECA">
      <w:pPr>
        <w:autoSpaceDE w:val="0"/>
        <w:autoSpaceDN w:val="0"/>
        <w:adjustRightInd w:val="0"/>
        <w:spacing w:after="200" w:line="276" w:lineRule="auto"/>
        <w:ind w:left="-284" w:right="-376"/>
        <w:jc w:val="right"/>
        <w:rPr>
          <w:rFonts w:ascii="Helvetica" w:hAnsi="Helvetica" w:cs="Helvetica"/>
          <w:sz w:val="26"/>
          <w:szCs w:val="26"/>
        </w:rPr>
      </w:pPr>
      <w:r w:rsidRPr="006E4E13">
        <w:rPr>
          <w:rFonts w:ascii="Helvetica" w:hAnsi="Helvetica" w:cs="Helvetica"/>
          <w:sz w:val="26"/>
          <w:szCs w:val="26"/>
        </w:rPr>
        <w:t>Modena, 19/07/2020</w:t>
      </w:r>
    </w:p>
    <w:p w:rsidR="004B658D" w:rsidRPr="006E4E13" w:rsidRDefault="004B658D" w:rsidP="00F808DE">
      <w:pPr>
        <w:jc w:val="right"/>
        <w:rPr>
          <w:rFonts w:ascii="Helvetica" w:hAnsi="Helvetica" w:cs="Helvetica"/>
          <w:sz w:val="26"/>
          <w:szCs w:val="26"/>
        </w:rPr>
      </w:pPr>
    </w:p>
    <w:p w:rsidR="004B658D" w:rsidRPr="006E4E13" w:rsidRDefault="004B658D" w:rsidP="00F808DE">
      <w:pPr>
        <w:jc w:val="right"/>
        <w:rPr>
          <w:rFonts w:ascii="Helvetica" w:hAnsi="Helvetica" w:cs="Helvetica"/>
          <w:sz w:val="26"/>
          <w:szCs w:val="26"/>
        </w:rPr>
      </w:pPr>
      <w:r w:rsidRPr="006E4E13">
        <w:rPr>
          <w:rFonts w:ascii="Helvetica" w:hAnsi="Helvetica" w:cs="Helvetica"/>
          <w:sz w:val="26"/>
          <w:szCs w:val="26"/>
        </w:rPr>
        <w:t>Al Sindaco di Modena</w:t>
      </w:r>
    </w:p>
    <w:p w:rsidR="004B658D" w:rsidRPr="006E4E13" w:rsidRDefault="004B658D" w:rsidP="00F808DE">
      <w:pPr>
        <w:jc w:val="right"/>
        <w:rPr>
          <w:rFonts w:ascii="Helvetica" w:hAnsi="Helvetica" w:cs="Helvetica"/>
          <w:sz w:val="26"/>
          <w:szCs w:val="26"/>
        </w:rPr>
      </w:pPr>
    </w:p>
    <w:p w:rsidR="004B658D" w:rsidRPr="006E4E13" w:rsidRDefault="004B658D" w:rsidP="00F808DE">
      <w:pPr>
        <w:jc w:val="right"/>
        <w:rPr>
          <w:rFonts w:ascii="Helvetica" w:hAnsi="Helvetica" w:cs="Helvetica"/>
          <w:sz w:val="26"/>
          <w:szCs w:val="26"/>
        </w:rPr>
      </w:pPr>
      <w:r w:rsidRPr="006E4E13">
        <w:rPr>
          <w:rFonts w:ascii="Helvetica" w:hAnsi="Helvetica" w:cs="Helvetica"/>
          <w:sz w:val="26"/>
          <w:szCs w:val="26"/>
        </w:rPr>
        <w:t>Al Presidente del Consiglio Comunale</w:t>
      </w:r>
    </w:p>
    <w:p w:rsidR="004B658D" w:rsidRPr="006E4E13" w:rsidRDefault="004B658D" w:rsidP="00F808DE">
      <w:pPr>
        <w:jc w:val="right"/>
        <w:rPr>
          <w:rFonts w:ascii="Helvetica" w:hAnsi="Helvetica" w:cs="Helvetica"/>
          <w:sz w:val="26"/>
          <w:szCs w:val="26"/>
        </w:rPr>
      </w:pPr>
      <w:r w:rsidRPr="006E4E13">
        <w:rPr>
          <w:rFonts w:ascii="Helvetica" w:hAnsi="Helvetica" w:cs="Helvetica"/>
          <w:sz w:val="26"/>
          <w:szCs w:val="26"/>
        </w:rPr>
        <w:t xml:space="preserve"> </w:t>
      </w:r>
    </w:p>
    <w:p w:rsidR="004B658D" w:rsidRPr="006E4E13" w:rsidRDefault="004B658D" w:rsidP="00BB4BCC">
      <w:pPr>
        <w:jc w:val="right"/>
        <w:rPr>
          <w:rFonts w:ascii="Helvetica Neue" w:hAnsi="Helvetica Neue"/>
          <w:color w:val="333333"/>
          <w:sz w:val="26"/>
          <w:szCs w:val="26"/>
          <w:shd w:val="clear" w:color="auto" w:fill="FFFFFF"/>
          <w:lang w:eastAsia="it-IT"/>
        </w:rPr>
      </w:pPr>
      <w:r w:rsidRPr="006E4E13">
        <w:rPr>
          <w:rFonts w:ascii="Helvetica" w:hAnsi="Helvetica" w:cs="Helvetica"/>
          <w:sz w:val="26"/>
          <w:szCs w:val="26"/>
        </w:rPr>
        <w:t>All’Assessore competente</w:t>
      </w:r>
    </w:p>
    <w:p w:rsidR="004B658D" w:rsidRPr="006E4E13" w:rsidRDefault="004B658D" w:rsidP="00D14BDF">
      <w:pPr>
        <w:autoSpaceDE w:val="0"/>
        <w:autoSpaceDN w:val="0"/>
        <w:adjustRightInd w:val="0"/>
        <w:spacing w:line="360" w:lineRule="auto"/>
        <w:ind w:left="-284" w:right="-376"/>
        <w:jc w:val="right"/>
        <w:rPr>
          <w:rFonts w:ascii="Helvetica" w:hAnsi="Helvetica" w:cs="Helvetica"/>
          <w:b/>
          <w:bCs/>
          <w:sz w:val="26"/>
          <w:szCs w:val="26"/>
        </w:rPr>
      </w:pPr>
      <w:r w:rsidRPr="006E4E13">
        <w:rPr>
          <w:rFonts w:ascii="Helvetica" w:hAnsi="Helvetica" w:cs="Helvetica"/>
          <w:sz w:val="26"/>
          <w:szCs w:val="26"/>
        </w:rPr>
        <w:t xml:space="preserve"> </w:t>
      </w:r>
    </w:p>
    <w:p w:rsidR="004B658D" w:rsidRPr="006E4E13" w:rsidRDefault="004B658D" w:rsidP="00D14BDF">
      <w:pPr>
        <w:autoSpaceDE w:val="0"/>
        <w:autoSpaceDN w:val="0"/>
        <w:adjustRightInd w:val="0"/>
        <w:spacing w:line="276" w:lineRule="auto"/>
        <w:ind w:left="-284" w:right="-376"/>
        <w:jc w:val="center"/>
        <w:rPr>
          <w:rFonts w:ascii="Helvetica" w:hAnsi="Helvetica" w:cs="Helvetica"/>
          <w:b/>
          <w:bCs/>
          <w:sz w:val="26"/>
          <w:szCs w:val="26"/>
        </w:rPr>
      </w:pPr>
      <w:r w:rsidRPr="006E4E13">
        <w:rPr>
          <w:rFonts w:ascii="Helvetica" w:hAnsi="Helvetica" w:cs="Helvetica"/>
          <w:b/>
          <w:bCs/>
          <w:sz w:val="26"/>
          <w:szCs w:val="26"/>
        </w:rPr>
        <w:t xml:space="preserve">INTERROGAZIONE </w:t>
      </w:r>
    </w:p>
    <w:p w:rsidR="004B658D" w:rsidRPr="006E4E13" w:rsidRDefault="004B658D" w:rsidP="00D14BDF">
      <w:pPr>
        <w:autoSpaceDE w:val="0"/>
        <w:autoSpaceDN w:val="0"/>
        <w:adjustRightInd w:val="0"/>
        <w:spacing w:line="276" w:lineRule="auto"/>
        <w:ind w:left="-284" w:right="-376"/>
        <w:jc w:val="center"/>
        <w:rPr>
          <w:rFonts w:ascii="Helvetica" w:hAnsi="Helvetica" w:cs="Helvetica"/>
          <w:b/>
          <w:bCs/>
          <w:sz w:val="26"/>
          <w:szCs w:val="26"/>
        </w:rPr>
      </w:pPr>
      <w:r w:rsidRPr="006E4E13">
        <w:rPr>
          <w:rFonts w:ascii="Helvetica" w:hAnsi="Helvetica" w:cs="Helvetica"/>
          <w:b/>
          <w:bCs/>
          <w:sz w:val="26"/>
          <w:szCs w:val="26"/>
        </w:rPr>
        <w:t>CON CARATTERE DI URGENZA</w:t>
      </w:r>
    </w:p>
    <w:p w:rsidR="004B658D" w:rsidRPr="006E4E13" w:rsidRDefault="004B658D" w:rsidP="00D14BDF">
      <w:pPr>
        <w:autoSpaceDE w:val="0"/>
        <w:autoSpaceDN w:val="0"/>
        <w:adjustRightInd w:val="0"/>
        <w:spacing w:line="276" w:lineRule="auto"/>
        <w:ind w:left="-284" w:right="-376"/>
        <w:rPr>
          <w:rFonts w:ascii="Helvetica" w:hAnsi="Helvetica" w:cs="Helvetica"/>
          <w:sz w:val="26"/>
          <w:szCs w:val="26"/>
        </w:rPr>
      </w:pPr>
    </w:p>
    <w:p w:rsidR="004B658D" w:rsidRPr="006E4E13" w:rsidRDefault="004B658D" w:rsidP="00D14BDF">
      <w:pPr>
        <w:autoSpaceDE w:val="0"/>
        <w:autoSpaceDN w:val="0"/>
        <w:adjustRightInd w:val="0"/>
        <w:spacing w:line="276" w:lineRule="auto"/>
        <w:ind w:left="-284" w:right="-376"/>
        <w:jc w:val="both"/>
        <w:rPr>
          <w:rFonts w:ascii="Helvetica" w:hAnsi="Helvetica" w:cs="Helvetica"/>
          <w:b/>
          <w:sz w:val="26"/>
          <w:szCs w:val="26"/>
        </w:rPr>
      </w:pPr>
      <w:r w:rsidRPr="006E4E13">
        <w:rPr>
          <w:rFonts w:ascii="Helvetica" w:hAnsi="Helvetica" w:cs="Helvetica"/>
          <w:sz w:val="26"/>
          <w:szCs w:val="26"/>
        </w:rPr>
        <w:t xml:space="preserve">Oggetto: </w:t>
      </w:r>
      <w:r w:rsidRPr="006E4E13">
        <w:rPr>
          <w:rFonts w:ascii="Helvetica" w:hAnsi="Helvetica" w:cs="Helvetica"/>
          <w:b/>
          <w:sz w:val="26"/>
          <w:szCs w:val="26"/>
        </w:rPr>
        <w:t>NUMERO RICHIEDENTI ASILO E SENZA FISSA DIMORA A MODENA - QUA</w:t>
      </w:r>
      <w:r w:rsidRPr="006E4E13">
        <w:rPr>
          <w:rFonts w:ascii="Helvetica" w:hAnsi="Helvetica" w:cs="Helvetica"/>
          <w:b/>
          <w:sz w:val="26"/>
          <w:szCs w:val="26"/>
        </w:rPr>
        <w:t>N</w:t>
      </w:r>
      <w:r w:rsidRPr="006E4E13">
        <w:rPr>
          <w:rFonts w:ascii="Helvetica" w:hAnsi="Helvetica" w:cs="Helvetica"/>
          <w:b/>
          <w:sz w:val="26"/>
          <w:szCs w:val="26"/>
        </w:rPr>
        <w:t>TI DI QUESTI SENZA REQUISITI - QUANTI DI QUESTI POSITIVI AL COVID 19 - QUALE PREVENZIONE PER LIMITARE LA DIFFUSIONE DEL CONTAGIO DA COVID 19</w:t>
      </w:r>
    </w:p>
    <w:p w:rsidR="004B658D" w:rsidRPr="006E4E13" w:rsidRDefault="004B658D" w:rsidP="00D14BDF">
      <w:pPr>
        <w:autoSpaceDE w:val="0"/>
        <w:autoSpaceDN w:val="0"/>
        <w:adjustRightInd w:val="0"/>
        <w:spacing w:line="276" w:lineRule="auto"/>
        <w:ind w:left="-284" w:right="-376"/>
        <w:jc w:val="both"/>
        <w:rPr>
          <w:rFonts w:ascii="Helvetica" w:hAnsi="Helvetica" w:cs="Helvetica"/>
          <w:color w:val="000000"/>
          <w:sz w:val="26"/>
          <w:szCs w:val="26"/>
        </w:rPr>
      </w:pPr>
    </w:p>
    <w:p w:rsidR="004B658D" w:rsidRPr="006E4E13" w:rsidRDefault="004B658D" w:rsidP="00607CB5">
      <w:pPr>
        <w:autoSpaceDE w:val="0"/>
        <w:autoSpaceDN w:val="0"/>
        <w:adjustRightInd w:val="0"/>
        <w:spacing w:line="276" w:lineRule="auto"/>
        <w:ind w:left="-284" w:right="-376"/>
        <w:jc w:val="center"/>
        <w:rPr>
          <w:rFonts w:ascii="Helvetica" w:hAnsi="Helvetica" w:cs="Helvetica"/>
          <w:b/>
          <w:bCs/>
          <w:color w:val="000000"/>
          <w:sz w:val="26"/>
          <w:szCs w:val="26"/>
        </w:rPr>
      </w:pPr>
      <w:r w:rsidRPr="006E4E13">
        <w:rPr>
          <w:rFonts w:ascii="Helvetica" w:hAnsi="Helvetica" w:cs="Helvetica"/>
          <w:b/>
          <w:bCs/>
          <w:color w:val="000000"/>
          <w:sz w:val="26"/>
          <w:szCs w:val="26"/>
        </w:rPr>
        <w:t>Premesso che:</w:t>
      </w:r>
    </w:p>
    <w:p w:rsidR="004B658D" w:rsidRPr="006E4E13" w:rsidRDefault="004B658D" w:rsidP="00607CB5">
      <w:pPr>
        <w:autoSpaceDE w:val="0"/>
        <w:autoSpaceDN w:val="0"/>
        <w:adjustRightInd w:val="0"/>
        <w:spacing w:line="276" w:lineRule="auto"/>
        <w:ind w:left="-284" w:right="-376"/>
        <w:jc w:val="center"/>
        <w:rPr>
          <w:rFonts w:ascii="Helvetica" w:hAnsi="Helvetica" w:cs="Helvetica"/>
          <w:b/>
          <w:bCs/>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r w:rsidRPr="006E4E13">
        <w:rPr>
          <w:rFonts w:ascii="Helvetica" w:hAnsi="Helvetica" w:cs="Helvetica"/>
          <w:color w:val="000000"/>
          <w:sz w:val="26"/>
          <w:szCs w:val="26"/>
        </w:rPr>
        <w:t xml:space="preserve">- la Prefettura di Modena ha recentemente pubblicato un nuovo bando per la gestione dell’accoglienza di richiedenti asilo destinati alla provincia di Modena nell’ambito del Piano di Accoglienza Nazionale, per un totale di </w:t>
      </w:r>
      <w:r w:rsidRPr="006E4E13">
        <w:rPr>
          <w:rFonts w:ascii="Helvetica" w:hAnsi="Helvetica" w:cs="Helvetica"/>
          <w:color w:val="000000"/>
          <w:sz w:val="26"/>
          <w:szCs w:val="26"/>
          <w:shd w:val="clear" w:color="auto" w:fill="FFFFFF"/>
        </w:rPr>
        <w:t>1.227 richiedenti asilo, in calo rispetto agli oltre 1.800 del 2017 e ai circa 1.600 degli anni 2018 e 2019, anche a seguito della riduzione degli sbarchi sulle coste italiane registrato nel corso del 2018;</w:t>
      </w:r>
      <w:r w:rsidRPr="006E4E13">
        <w:rPr>
          <w:rFonts w:ascii="Helvetica" w:hAnsi="Helvetica" w:cs="Helvetica"/>
          <w:color w:val="000000"/>
          <w:sz w:val="26"/>
          <w:szCs w:val="26"/>
        </w:rPr>
        <w:t xml:space="preserve"> </w:t>
      </w: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b/>
          <w:bCs/>
          <w:color w:val="000000"/>
          <w:sz w:val="26"/>
          <w:szCs w:val="26"/>
        </w:rPr>
      </w:pPr>
      <w:r w:rsidRPr="006E4E13">
        <w:rPr>
          <w:rFonts w:ascii="Helvetica" w:hAnsi="Helvetica" w:cs="Helvetica"/>
          <w:color w:val="000000"/>
          <w:sz w:val="26"/>
          <w:szCs w:val="26"/>
        </w:rPr>
        <w:t xml:space="preserve">- dal 2019 il numero di migranti sbarcati sulle coste italiane è costantemente aumentato, fino ad arrivare a nuovi picchi nella scorsa primavera, continuando nel mese di giugno 2020 e nel corrente mese di luglio; </w:t>
      </w:r>
    </w:p>
    <w:p w:rsidR="004B658D" w:rsidRPr="006E4E13" w:rsidRDefault="004B658D" w:rsidP="00607CB5">
      <w:pPr>
        <w:autoSpaceDE w:val="0"/>
        <w:autoSpaceDN w:val="0"/>
        <w:adjustRightInd w:val="0"/>
        <w:spacing w:line="276" w:lineRule="auto"/>
        <w:ind w:right="-376"/>
        <w:jc w:val="both"/>
        <w:rPr>
          <w:rFonts w:ascii="Helvetica" w:hAnsi="Helvetica" w:cs="Helvetica"/>
          <w:color w:val="000000"/>
          <w:sz w:val="26"/>
          <w:szCs w:val="26"/>
        </w:rPr>
      </w:pPr>
    </w:p>
    <w:p w:rsidR="004B658D" w:rsidRPr="006E4E13" w:rsidRDefault="004B658D" w:rsidP="00607CB5">
      <w:pPr>
        <w:autoSpaceDE w:val="0"/>
        <w:autoSpaceDN w:val="0"/>
        <w:adjustRightInd w:val="0"/>
        <w:spacing w:line="276" w:lineRule="auto"/>
        <w:ind w:left="-284" w:right="-376"/>
        <w:jc w:val="center"/>
        <w:rPr>
          <w:rFonts w:ascii="Helvetica" w:hAnsi="Helvetica" w:cs="Helvetica"/>
          <w:b/>
          <w:bCs/>
          <w:color w:val="000000"/>
          <w:sz w:val="26"/>
          <w:szCs w:val="26"/>
        </w:rPr>
      </w:pPr>
      <w:r w:rsidRPr="006E4E13">
        <w:rPr>
          <w:rFonts w:ascii="Helvetica" w:hAnsi="Helvetica" w:cs="Helvetica"/>
          <w:b/>
          <w:bCs/>
          <w:color w:val="000000"/>
          <w:sz w:val="26"/>
          <w:szCs w:val="26"/>
        </w:rPr>
        <w:t>considerato:</w:t>
      </w:r>
    </w:p>
    <w:p w:rsidR="004B658D" w:rsidRPr="006E4E13" w:rsidRDefault="004B658D" w:rsidP="00607CB5">
      <w:pPr>
        <w:autoSpaceDE w:val="0"/>
        <w:autoSpaceDN w:val="0"/>
        <w:adjustRightInd w:val="0"/>
        <w:spacing w:line="276" w:lineRule="auto"/>
        <w:ind w:left="-284" w:right="-376"/>
        <w:jc w:val="center"/>
        <w:rPr>
          <w:rFonts w:ascii="Helvetica" w:hAnsi="Helvetica" w:cs="Helvetica"/>
          <w:b/>
          <w:bCs/>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r w:rsidRPr="006E4E13">
        <w:rPr>
          <w:rFonts w:ascii="Helvetica" w:hAnsi="Helvetica" w:cs="Helvetica"/>
          <w:color w:val="000000"/>
          <w:sz w:val="26"/>
          <w:szCs w:val="26"/>
        </w:rPr>
        <w:t>- che negli ultimi due anni, anche a Modena, in linea con il dato regionale e nazionale, si è registrato un grande numero di cittadini stranieri richiedenti asilo, inseriti nei percorsi di a</w:t>
      </w:r>
      <w:r w:rsidRPr="006E4E13">
        <w:rPr>
          <w:rFonts w:ascii="Helvetica" w:hAnsi="Helvetica" w:cs="Helvetica"/>
          <w:color w:val="000000"/>
          <w:sz w:val="26"/>
          <w:szCs w:val="26"/>
        </w:rPr>
        <w:t>c</w:t>
      </w:r>
      <w:r w:rsidRPr="006E4E13">
        <w:rPr>
          <w:rFonts w:ascii="Helvetica" w:hAnsi="Helvetica" w:cs="Helvetica"/>
          <w:color w:val="000000"/>
          <w:sz w:val="26"/>
          <w:szCs w:val="26"/>
        </w:rPr>
        <w:t>coglienza, ai quali non è stato possibile concedere il permesso di soggiorno a seguito della mancanza di requisiti necessari per potere godere della protezione internazionale;</w:t>
      </w:r>
    </w:p>
    <w:p w:rsidR="004B658D" w:rsidRPr="006E4E13" w:rsidRDefault="004B658D" w:rsidP="00607CB5">
      <w:pPr>
        <w:autoSpaceDE w:val="0"/>
        <w:autoSpaceDN w:val="0"/>
        <w:adjustRightInd w:val="0"/>
        <w:spacing w:line="276" w:lineRule="auto"/>
        <w:ind w:left="-284" w:right="-376"/>
        <w:jc w:val="both"/>
        <w:rPr>
          <w:rFonts w:ascii="Helvetica" w:hAnsi="Helvetica" w:cs="Helvetica"/>
          <w:b/>
          <w:bCs/>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r w:rsidRPr="006E4E13">
        <w:rPr>
          <w:rFonts w:ascii="Helvetica" w:hAnsi="Helvetica" w:cs="Helvetica"/>
          <w:color w:val="000000"/>
          <w:sz w:val="26"/>
          <w:szCs w:val="26"/>
        </w:rPr>
        <w:t>- che il grande numero di dinieghi rispetto alle richieste di asilo ha portato, in mancanza del riconoscimento di altre forme di protezione, all’aumento del numero di soggetti irregolari sul territorio, spesso senza fissa dimora in quanto usciti forzatamente o volontariamente dai percorsi di accoglienza;</w:t>
      </w: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r w:rsidRPr="006E4E13">
        <w:rPr>
          <w:rFonts w:ascii="Helvetica" w:hAnsi="Helvetica" w:cs="Helvetica"/>
          <w:color w:val="000000"/>
          <w:sz w:val="26"/>
          <w:szCs w:val="26"/>
        </w:rPr>
        <w:t>- l’esiguo, se non nullo rispetto ai dati dell’emergenza, numero di rimpatri di soggetti irreg</w:t>
      </w:r>
      <w:r w:rsidRPr="006E4E13">
        <w:rPr>
          <w:rFonts w:ascii="Helvetica" w:hAnsi="Helvetica" w:cs="Helvetica"/>
          <w:color w:val="000000"/>
          <w:sz w:val="26"/>
          <w:szCs w:val="26"/>
        </w:rPr>
        <w:t>o</w:t>
      </w:r>
      <w:r w:rsidRPr="006E4E13">
        <w:rPr>
          <w:rFonts w:ascii="Helvetica" w:hAnsi="Helvetica" w:cs="Helvetica"/>
          <w:color w:val="000000"/>
          <w:sz w:val="26"/>
          <w:szCs w:val="26"/>
        </w:rPr>
        <w:t>lari, anche a seguito della chiusura dei CPR e della mancanza di accordi con i Paesi di or</w:t>
      </w:r>
      <w:r w:rsidRPr="006E4E13">
        <w:rPr>
          <w:rFonts w:ascii="Helvetica" w:hAnsi="Helvetica" w:cs="Helvetica"/>
          <w:color w:val="000000"/>
          <w:sz w:val="26"/>
          <w:szCs w:val="26"/>
        </w:rPr>
        <w:t>i</w:t>
      </w:r>
      <w:r w:rsidRPr="006E4E13">
        <w:rPr>
          <w:rFonts w:ascii="Helvetica" w:hAnsi="Helvetica" w:cs="Helvetica"/>
          <w:color w:val="000000"/>
          <w:sz w:val="26"/>
          <w:szCs w:val="26"/>
        </w:rPr>
        <w:t>gine;</w:t>
      </w: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000000"/>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color w:val="000000"/>
          <w:sz w:val="26"/>
          <w:szCs w:val="26"/>
        </w:rPr>
        <w:t>- che tale situazione ha ingrossato le sacche di irregolarità presenti con un numero sempre maggiore e preoccupante di stranieri irregolari, sempre più spesso assorbiti dalle organizz</w:t>
      </w:r>
      <w:r w:rsidRPr="006E4E13">
        <w:rPr>
          <w:rFonts w:ascii="Helvetica" w:hAnsi="Helvetica" w:cs="Helvetica"/>
          <w:color w:val="000000"/>
          <w:sz w:val="26"/>
          <w:szCs w:val="26"/>
        </w:rPr>
        <w:t>a</w:t>
      </w:r>
      <w:r w:rsidRPr="006E4E13">
        <w:rPr>
          <w:rFonts w:ascii="Helvetica" w:hAnsi="Helvetica" w:cs="Helvetica"/>
          <w:color w:val="000000"/>
          <w:sz w:val="26"/>
          <w:szCs w:val="26"/>
        </w:rPr>
        <w:t>zioni criminali dedite soprattutto a</w:t>
      </w:r>
      <w:r w:rsidRPr="006E4E13">
        <w:rPr>
          <w:rFonts w:ascii="Helvetica" w:hAnsi="Helvetica" w:cs="Helvetica"/>
          <w:sz w:val="26"/>
          <w:szCs w:val="26"/>
        </w:rPr>
        <w:t>llo spaccio di sostanze stupefacenti;</w:t>
      </w:r>
    </w:p>
    <w:p w:rsidR="004B658D" w:rsidRPr="006E4E13" w:rsidRDefault="004B658D" w:rsidP="00607CB5">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che l’emergenza Covid ha portato il Comune di Modena ad estendere, oltre alla normale e prevista durata, il piano di accoglienza ed assistenza invernale, proprio in virtù del grande numero di persone in difficoltà e senza fissa dimora, e soprattutto per prevenire, mantene</w:t>
      </w:r>
      <w:r w:rsidRPr="006E4E13">
        <w:rPr>
          <w:rFonts w:ascii="Helvetica" w:hAnsi="Helvetica" w:cs="Helvetica"/>
          <w:sz w:val="26"/>
          <w:szCs w:val="26"/>
        </w:rPr>
        <w:t>n</w:t>
      </w:r>
      <w:r w:rsidRPr="006E4E13">
        <w:rPr>
          <w:rFonts w:ascii="Helvetica" w:hAnsi="Helvetica" w:cs="Helvetica"/>
          <w:sz w:val="26"/>
          <w:szCs w:val="26"/>
        </w:rPr>
        <w:t>doli in ambienti controllati, la diffusione del contagio da Coronavirus;</w:t>
      </w:r>
    </w:p>
    <w:p w:rsidR="004B658D" w:rsidRPr="006E4E13" w:rsidRDefault="004B658D" w:rsidP="00607CB5">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607CB5">
      <w:pPr>
        <w:autoSpaceDE w:val="0"/>
        <w:autoSpaceDN w:val="0"/>
        <w:adjustRightInd w:val="0"/>
        <w:spacing w:line="276" w:lineRule="auto"/>
        <w:ind w:left="-284" w:right="-376"/>
        <w:jc w:val="center"/>
        <w:rPr>
          <w:rFonts w:ascii="Helvetica" w:hAnsi="Helvetica" w:cs="Helvetica"/>
          <w:sz w:val="26"/>
          <w:szCs w:val="26"/>
        </w:rPr>
      </w:pPr>
      <w:r w:rsidRPr="006E4E13">
        <w:rPr>
          <w:rFonts w:ascii="Helvetica" w:hAnsi="Helvetica" w:cs="Helvetica"/>
          <w:b/>
          <w:sz w:val="26"/>
          <w:szCs w:val="26"/>
        </w:rPr>
        <w:t>tenuto conto altresì</w:t>
      </w:r>
    </w:p>
    <w:p w:rsidR="004B658D" w:rsidRPr="006E4E13" w:rsidRDefault="004B658D" w:rsidP="00264513">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264513">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dei rischi di contagio legati soprattutto nella fase di lockdown, agli assembramenti anche all’interno di strutture sociali e spazi comuni, come quelli legati all’accoglienza delle persone in difficoltà e senza fissa dimora;</w:t>
      </w:r>
    </w:p>
    <w:p w:rsidR="004B658D" w:rsidRPr="006E4E13" w:rsidRDefault="004B658D" w:rsidP="00264513">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264513">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dei numerosi casi di soggetti migranti sbarcati sulle coste italiane e risultati positivi al C</w:t>
      </w:r>
      <w:r w:rsidRPr="006E4E13">
        <w:rPr>
          <w:rFonts w:ascii="Helvetica" w:hAnsi="Helvetica" w:cs="Helvetica"/>
          <w:sz w:val="26"/>
          <w:szCs w:val="26"/>
        </w:rPr>
        <w:t>o</w:t>
      </w:r>
      <w:r w:rsidRPr="006E4E13">
        <w:rPr>
          <w:rFonts w:ascii="Helvetica" w:hAnsi="Helvetica" w:cs="Helvetica"/>
          <w:sz w:val="26"/>
          <w:szCs w:val="26"/>
        </w:rPr>
        <w:t>ronavirus;</w:t>
      </w:r>
    </w:p>
    <w:p w:rsidR="004B658D" w:rsidRPr="006E4E13" w:rsidRDefault="004B658D" w:rsidP="00C52475">
      <w:pPr>
        <w:autoSpaceDE w:val="0"/>
        <w:autoSpaceDN w:val="0"/>
        <w:adjustRightInd w:val="0"/>
        <w:spacing w:line="276" w:lineRule="auto"/>
        <w:ind w:left="-284" w:right="-376"/>
        <w:jc w:val="both"/>
        <w:rPr>
          <w:rFonts w:ascii="Helvetica" w:hAnsi="Helvetica" w:cs="Helvetica"/>
          <w:b/>
          <w:sz w:val="26"/>
          <w:szCs w:val="26"/>
        </w:rPr>
      </w:pPr>
    </w:p>
    <w:p w:rsidR="004B658D" w:rsidRPr="006E4E13" w:rsidRDefault="004B658D" w:rsidP="00C52475">
      <w:pPr>
        <w:autoSpaceDE w:val="0"/>
        <w:autoSpaceDN w:val="0"/>
        <w:adjustRightInd w:val="0"/>
        <w:spacing w:line="276" w:lineRule="auto"/>
        <w:ind w:left="-284" w:right="-376"/>
        <w:jc w:val="center"/>
        <w:rPr>
          <w:rFonts w:ascii="Helvetica" w:hAnsi="Helvetica" w:cs="Helvetica"/>
          <w:b/>
          <w:sz w:val="26"/>
          <w:szCs w:val="26"/>
        </w:rPr>
      </w:pPr>
      <w:r w:rsidRPr="006E4E13">
        <w:rPr>
          <w:rFonts w:ascii="Helvetica" w:hAnsi="Helvetica" w:cs="Helvetica"/>
          <w:b/>
          <w:sz w:val="26"/>
          <w:szCs w:val="26"/>
        </w:rPr>
        <w:t>ritenuto</w:t>
      </w:r>
    </w:p>
    <w:p w:rsidR="004B658D" w:rsidRPr="006E4E13" w:rsidRDefault="004B658D" w:rsidP="00C52475">
      <w:pPr>
        <w:autoSpaceDE w:val="0"/>
        <w:autoSpaceDN w:val="0"/>
        <w:adjustRightInd w:val="0"/>
        <w:spacing w:line="276" w:lineRule="auto"/>
        <w:ind w:left="-284" w:right="-376"/>
        <w:jc w:val="both"/>
        <w:rPr>
          <w:rFonts w:ascii="Helvetica" w:hAnsi="Helvetica" w:cs="Helvetica"/>
          <w:b/>
          <w:sz w:val="26"/>
          <w:szCs w:val="26"/>
        </w:rPr>
      </w:pPr>
    </w:p>
    <w:p w:rsidR="004B658D" w:rsidRPr="006E4E13" w:rsidRDefault="004B658D" w:rsidP="00C52475">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necessario avere l’esatto quadro sulla presenza di stranieri richiedenti asilo e non, presenti sul territorio della provincia di Modena ed in particolare del Comune capoluogo, al fine di prevenire problemi di sicurezza, ordine pubblico, degrado sociale ma soprattutto a tutela della salute pubblica;</w:t>
      </w:r>
    </w:p>
    <w:p w:rsidR="004B658D" w:rsidRPr="006E4E13" w:rsidRDefault="004B658D" w:rsidP="00C52475">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52475">
      <w:pPr>
        <w:autoSpaceDE w:val="0"/>
        <w:autoSpaceDN w:val="0"/>
        <w:adjustRightInd w:val="0"/>
        <w:spacing w:line="276" w:lineRule="auto"/>
        <w:ind w:left="-284" w:right="-376"/>
        <w:jc w:val="both"/>
        <w:rPr>
          <w:rFonts w:ascii="Helvetica" w:hAnsi="Helvetica" w:cs="Helvetica"/>
          <w:b/>
          <w:bCs/>
          <w:color w:val="FF0000"/>
          <w:sz w:val="26"/>
          <w:szCs w:val="26"/>
        </w:rPr>
      </w:pPr>
      <w:r w:rsidRPr="006E4E13">
        <w:rPr>
          <w:rFonts w:ascii="Helvetica" w:hAnsi="Helvetica" w:cs="Helvetica"/>
          <w:sz w:val="26"/>
          <w:szCs w:val="26"/>
        </w:rPr>
        <w:t>- necessario garantire le condizioni di sicurezza e di prevenzione della diffusione del cont</w:t>
      </w:r>
      <w:r w:rsidRPr="006E4E13">
        <w:rPr>
          <w:rFonts w:ascii="Helvetica" w:hAnsi="Helvetica" w:cs="Helvetica"/>
          <w:sz w:val="26"/>
          <w:szCs w:val="26"/>
        </w:rPr>
        <w:t>a</w:t>
      </w:r>
      <w:r w:rsidRPr="006E4E13">
        <w:rPr>
          <w:rFonts w:ascii="Helvetica" w:hAnsi="Helvetica" w:cs="Helvetica"/>
          <w:sz w:val="26"/>
          <w:szCs w:val="26"/>
        </w:rPr>
        <w:t>gio in tutte le strutture riservate all’accoglienza dei migranti richiedenti asilo presenti sul territorio comunale;</w:t>
      </w:r>
    </w:p>
    <w:p w:rsidR="004B658D" w:rsidRPr="006E4E13" w:rsidRDefault="004B658D" w:rsidP="00607CB5">
      <w:pPr>
        <w:pStyle w:val="Normale1"/>
        <w:jc w:val="both"/>
        <w:rPr>
          <w:rFonts w:ascii="Helvetica" w:hAnsi="Helvetica" w:cs="Helvetica"/>
          <w:sz w:val="26"/>
          <w:szCs w:val="26"/>
        </w:rPr>
      </w:pPr>
    </w:p>
    <w:p w:rsidR="004B658D" w:rsidRPr="006E4E13" w:rsidRDefault="004B658D" w:rsidP="00CE60E4">
      <w:pPr>
        <w:pStyle w:val="Normale1"/>
        <w:jc w:val="center"/>
        <w:rPr>
          <w:rFonts w:ascii="Helvetica" w:hAnsi="Helvetica" w:cs="Helvetica"/>
          <w:b/>
          <w:sz w:val="26"/>
          <w:szCs w:val="26"/>
        </w:rPr>
      </w:pPr>
      <w:r w:rsidRPr="006E4E13">
        <w:rPr>
          <w:rFonts w:ascii="Helvetica" w:hAnsi="Helvetica" w:cs="Helvetica"/>
          <w:b/>
          <w:sz w:val="26"/>
          <w:szCs w:val="26"/>
        </w:rPr>
        <w:t>richiamato</w:t>
      </w:r>
    </w:p>
    <w:p w:rsidR="004B658D" w:rsidRPr="006E4E13" w:rsidRDefault="004B658D" w:rsidP="00607CB5">
      <w:pPr>
        <w:pStyle w:val="Normale1"/>
        <w:jc w:val="both"/>
        <w:rPr>
          <w:rFonts w:ascii="Helvetica" w:hAnsi="Helvetica" w:cs="Helvetica"/>
          <w:sz w:val="26"/>
          <w:szCs w:val="26"/>
        </w:rPr>
      </w:pPr>
    </w:p>
    <w:p w:rsidR="004B658D" w:rsidRPr="006E4E13" w:rsidRDefault="004B658D" w:rsidP="00607CB5">
      <w:pPr>
        <w:autoSpaceDE w:val="0"/>
        <w:autoSpaceDN w:val="0"/>
        <w:adjustRightInd w:val="0"/>
        <w:spacing w:line="276" w:lineRule="auto"/>
        <w:ind w:left="-284" w:right="-376"/>
        <w:jc w:val="both"/>
        <w:rPr>
          <w:rFonts w:ascii="Helvetica" w:hAnsi="Helvetica" w:cs="Helvetica"/>
          <w:color w:val="222222"/>
          <w:sz w:val="26"/>
          <w:szCs w:val="26"/>
          <w:shd w:val="clear" w:color="auto" w:fill="FFFFFF"/>
        </w:rPr>
      </w:pPr>
      <w:r w:rsidRPr="006E4E13">
        <w:rPr>
          <w:rFonts w:ascii="Helvetica" w:hAnsi="Helvetica" w:cs="Helvetica"/>
          <w:sz w:val="26"/>
          <w:szCs w:val="26"/>
        </w:rPr>
        <w:t xml:space="preserve">il ruolo del </w:t>
      </w:r>
      <w:r>
        <w:rPr>
          <w:rFonts w:ascii="Helvetica" w:hAnsi="Helvetica" w:cs="Helvetica"/>
          <w:sz w:val="26"/>
          <w:szCs w:val="26"/>
        </w:rPr>
        <w:t>S</w:t>
      </w:r>
      <w:r w:rsidRPr="006E4E13">
        <w:rPr>
          <w:rFonts w:ascii="Helvetica" w:hAnsi="Helvetica" w:cs="Helvetica"/>
          <w:sz w:val="26"/>
          <w:szCs w:val="26"/>
        </w:rPr>
        <w:t xml:space="preserve">indaco di Modena </w:t>
      </w:r>
      <w:r w:rsidRPr="006E4E13">
        <w:rPr>
          <w:rFonts w:ascii="Helvetica" w:hAnsi="Helvetica" w:cs="Helvetica"/>
          <w:color w:val="222222"/>
          <w:sz w:val="26"/>
          <w:szCs w:val="26"/>
          <w:shd w:val="clear" w:color="auto" w:fill="FFFFFF"/>
        </w:rPr>
        <w:t>come </w:t>
      </w:r>
      <w:r w:rsidRPr="006E4E13">
        <w:rPr>
          <w:rFonts w:ascii="Helvetica" w:hAnsi="Helvetica" w:cs="Helvetica"/>
          <w:b/>
          <w:bCs/>
          <w:color w:val="222222"/>
          <w:sz w:val="26"/>
          <w:szCs w:val="26"/>
          <w:shd w:val="clear" w:color="auto" w:fill="FFFFFF"/>
        </w:rPr>
        <w:t>responsabile</w:t>
      </w:r>
      <w:r w:rsidRPr="006E4E13">
        <w:rPr>
          <w:rFonts w:ascii="Helvetica" w:hAnsi="Helvetica" w:cs="Helvetica"/>
          <w:color w:val="222222"/>
          <w:sz w:val="26"/>
          <w:szCs w:val="26"/>
          <w:shd w:val="clear" w:color="auto" w:fill="FFFFFF"/>
        </w:rPr>
        <w:t> della condizione di </w:t>
      </w:r>
      <w:r w:rsidRPr="006E4E13">
        <w:rPr>
          <w:rFonts w:ascii="Helvetica" w:hAnsi="Helvetica" w:cs="Helvetica"/>
          <w:b/>
          <w:bCs/>
          <w:color w:val="222222"/>
          <w:sz w:val="26"/>
          <w:szCs w:val="26"/>
          <w:shd w:val="clear" w:color="auto" w:fill="FFFFFF"/>
        </w:rPr>
        <w:t>salute</w:t>
      </w:r>
      <w:r w:rsidRPr="006E4E13">
        <w:rPr>
          <w:rFonts w:ascii="Helvetica" w:hAnsi="Helvetica" w:cs="Helvetica"/>
          <w:color w:val="222222"/>
          <w:sz w:val="26"/>
          <w:szCs w:val="26"/>
          <w:shd w:val="clear" w:color="auto" w:fill="FFFFFF"/>
        </w:rPr>
        <w:t> della popol</w:t>
      </w:r>
      <w:r w:rsidRPr="006E4E13">
        <w:rPr>
          <w:rFonts w:ascii="Helvetica" w:hAnsi="Helvetica" w:cs="Helvetica"/>
          <w:color w:val="222222"/>
          <w:sz w:val="26"/>
          <w:szCs w:val="26"/>
          <w:shd w:val="clear" w:color="auto" w:fill="FFFFFF"/>
        </w:rPr>
        <w:t>a</w:t>
      </w:r>
      <w:r w:rsidRPr="006E4E13">
        <w:rPr>
          <w:rFonts w:ascii="Helvetica" w:hAnsi="Helvetica" w:cs="Helvetica"/>
          <w:color w:val="222222"/>
          <w:sz w:val="26"/>
          <w:szCs w:val="26"/>
          <w:shd w:val="clear" w:color="auto" w:fill="FFFFFF"/>
        </w:rPr>
        <w:t>zione del proprio territorio di competenza;</w:t>
      </w:r>
    </w:p>
    <w:p w:rsidR="004B658D" w:rsidRPr="006E4E13" w:rsidRDefault="004B658D" w:rsidP="00607CB5">
      <w:pPr>
        <w:autoSpaceDE w:val="0"/>
        <w:autoSpaceDN w:val="0"/>
        <w:adjustRightInd w:val="0"/>
        <w:spacing w:line="276" w:lineRule="auto"/>
        <w:ind w:left="-284" w:right="-376"/>
        <w:jc w:val="both"/>
        <w:rPr>
          <w:rFonts w:ascii="Helvetica" w:hAnsi="Helvetica" w:cs="Helvetica"/>
          <w:b/>
          <w:bCs/>
          <w:color w:val="FF0000"/>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b/>
          <w:bCs/>
          <w:color w:val="000000"/>
          <w:sz w:val="26"/>
          <w:szCs w:val="26"/>
        </w:rPr>
      </w:pPr>
      <w:r w:rsidRPr="006E4E13">
        <w:rPr>
          <w:rFonts w:ascii="Helvetica" w:hAnsi="Helvetica" w:cs="Helvetica"/>
          <w:b/>
          <w:bCs/>
          <w:color w:val="000000"/>
          <w:sz w:val="26"/>
          <w:szCs w:val="26"/>
        </w:rPr>
        <w:t xml:space="preserve">s’interroga l’Amministrazione comunale per sapere: </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siano i richiedenti asilo destinati in Provincia Modena nel corso del 2019 e del 2020 nell’ambito del Piano di accoglienza nazionale e coordinato a livello provinciale dalla Prefe</w:t>
      </w:r>
      <w:r w:rsidRPr="006E4E13">
        <w:rPr>
          <w:rFonts w:ascii="Helvetica" w:hAnsi="Helvetica" w:cs="Helvetica"/>
          <w:sz w:val="26"/>
          <w:szCs w:val="26"/>
        </w:rPr>
        <w:t>t</w:t>
      </w:r>
      <w:r w:rsidRPr="006E4E13">
        <w:rPr>
          <w:rFonts w:ascii="Helvetica" w:hAnsi="Helvetica" w:cs="Helvetica"/>
          <w:sz w:val="26"/>
          <w:szCs w:val="26"/>
        </w:rPr>
        <w:t>tura, quanti presenti e quanti di questi siano minori non accompagnati;</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siano i migranti richiedenti asilo accolti nel Comune di Modena nel 2019 e nel 2020 e quanti i minori non accompagnati;</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xml:space="preserve">- quanti richiedenti asilo siano entrati nei percorsi e nelle strutture di accoglienza presenti nel comune Modena e quanti usciti nel periodo compreso tra il 2019 ed il 2020; </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coloro che nel periodo 2019-2020 si sono visti respingere la richiesta di asilo per mancanza di requisiti e con quali conseguenze rispetto alla loro permanenza sul territorio comunale;</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di coloro che si sono visti respingere la richiesta di asilo, hanno ricevuto altre forme di protezione, quanti hanno continuato a rimanere all’interno dei percorsi di accoglienza in virtù anche di eventuali ricorsi, e quanti di questi sono stati classificati come ‘nuovi’ irregol</w:t>
      </w:r>
      <w:r w:rsidRPr="006E4E13">
        <w:rPr>
          <w:rFonts w:ascii="Helvetica" w:hAnsi="Helvetica" w:cs="Helvetica"/>
          <w:sz w:val="26"/>
          <w:szCs w:val="26"/>
        </w:rPr>
        <w:t>a</w:t>
      </w:r>
      <w:r w:rsidRPr="006E4E13">
        <w:rPr>
          <w:rFonts w:ascii="Helvetica" w:hAnsi="Helvetica" w:cs="Helvetica"/>
          <w:sz w:val="26"/>
          <w:szCs w:val="26"/>
        </w:rPr>
        <w:t>ri;</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di coloro intercettati attraverso il piano straordinario di accoglienza invernale strutt</w:t>
      </w:r>
      <w:r w:rsidRPr="006E4E13">
        <w:rPr>
          <w:rFonts w:ascii="Helvetica" w:hAnsi="Helvetica" w:cs="Helvetica"/>
          <w:sz w:val="26"/>
          <w:szCs w:val="26"/>
        </w:rPr>
        <w:t>u</w:t>
      </w:r>
      <w:r w:rsidRPr="006E4E13">
        <w:rPr>
          <w:rFonts w:ascii="Helvetica" w:hAnsi="Helvetica" w:cs="Helvetica"/>
          <w:sz w:val="26"/>
          <w:szCs w:val="26"/>
        </w:rPr>
        <w:t>rato dal comune siano risultati irregolari e quanti avessero già usufruito dei percorsi di acc</w:t>
      </w:r>
      <w:r w:rsidRPr="006E4E13">
        <w:rPr>
          <w:rFonts w:ascii="Helvetica" w:hAnsi="Helvetica" w:cs="Helvetica"/>
          <w:sz w:val="26"/>
          <w:szCs w:val="26"/>
        </w:rPr>
        <w:t>o</w:t>
      </w:r>
      <w:r w:rsidRPr="006E4E13">
        <w:rPr>
          <w:rFonts w:ascii="Helvetica" w:hAnsi="Helvetica" w:cs="Helvetica"/>
          <w:sz w:val="26"/>
          <w:szCs w:val="26"/>
        </w:rPr>
        <w:t>glienza strutturati a livello provinciale;</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quale sia la distribuzione prevista sul territorio del Comune di Modena rispetto ai 1.240 richiedenti asilo previsti dal nuovo bando della prefettura per la gestione del servizio di a</w:t>
      </w:r>
      <w:r w:rsidRPr="006E4E13">
        <w:rPr>
          <w:rFonts w:ascii="Helvetica" w:hAnsi="Helvetica" w:cs="Helvetica"/>
          <w:sz w:val="26"/>
          <w:szCs w:val="26"/>
        </w:rPr>
        <w:t>c</w:t>
      </w:r>
      <w:r w:rsidRPr="006E4E13">
        <w:rPr>
          <w:rFonts w:ascii="Helvetica" w:hAnsi="Helvetica" w:cs="Helvetica"/>
          <w:sz w:val="26"/>
          <w:szCs w:val="26"/>
        </w:rPr>
        <w:t>coglienza dei richiedenti asilo nel Comune di Modena;</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quali azioni siano state poste in essere al fine di garantire, all’interno delle strutture di a</w:t>
      </w:r>
      <w:r w:rsidRPr="006E4E13">
        <w:rPr>
          <w:rFonts w:ascii="Helvetica" w:hAnsi="Helvetica" w:cs="Helvetica"/>
          <w:sz w:val="26"/>
          <w:szCs w:val="26"/>
        </w:rPr>
        <w:t>c</w:t>
      </w:r>
      <w:r w:rsidRPr="006E4E13">
        <w:rPr>
          <w:rFonts w:ascii="Helvetica" w:hAnsi="Helvetica" w:cs="Helvetica"/>
          <w:sz w:val="26"/>
          <w:szCs w:val="26"/>
        </w:rPr>
        <w:t>coglienza presenti nel comune di Modena, il rispetto delle norme previste per la prevenzione del contagio da Covid 19;</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richiedenti asilo accolti nelle strutture di accoglienza siano stati sottoposti a tamp</w:t>
      </w:r>
      <w:r w:rsidRPr="006E4E13">
        <w:rPr>
          <w:rFonts w:ascii="Helvetica" w:hAnsi="Helvetica" w:cs="Helvetica"/>
          <w:sz w:val="26"/>
          <w:szCs w:val="26"/>
        </w:rPr>
        <w:t>o</w:t>
      </w:r>
      <w:r w:rsidRPr="006E4E13">
        <w:rPr>
          <w:rFonts w:ascii="Helvetica" w:hAnsi="Helvetica" w:cs="Helvetica"/>
          <w:sz w:val="26"/>
          <w:szCs w:val="26"/>
        </w:rPr>
        <w:t>ne o test sierologici e quanti risultati positivi;</w:t>
      </w: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line="276" w:lineRule="auto"/>
        <w:ind w:left="-284" w:right="-376"/>
        <w:jc w:val="both"/>
        <w:rPr>
          <w:rFonts w:ascii="Helvetica" w:hAnsi="Helvetica" w:cs="Helvetica"/>
          <w:sz w:val="26"/>
          <w:szCs w:val="26"/>
        </w:rPr>
      </w:pPr>
      <w:r w:rsidRPr="006E4E13">
        <w:rPr>
          <w:rFonts w:ascii="Helvetica" w:hAnsi="Helvetica" w:cs="Helvetica"/>
          <w:sz w:val="26"/>
          <w:szCs w:val="26"/>
        </w:rPr>
        <w:t>- quanti di coloro accolti nell’ambito del piano di emergenza invernale, gestito dal Comune di Modena prorogato anche nel periodo dell’emergenza Covid 19, siano stati sottoposti a ta</w:t>
      </w:r>
      <w:r w:rsidRPr="006E4E13">
        <w:rPr>
          <w:rFonts w:ascii="Helvetica" w:hAnsi="Helvetica" w:cs="Helvetica"/>
          <w:sz w:val="26"/>
          <w:szCs w:val="26"/>
        </w:rPr>
        <w:t>m</w:t>
      </w:r>
      <w:r w:rsidRPr="006E4E13">
        <w:rPr>
          <w:rFonts w:ascii="Helvetica" w:hAnsi="Helvetica" w:cs="Helvetica"/>
          <w:sz w:val="26"/>
          <w:szCs w:val="26"/>
        </w:rPr>
        <w:t>pone o test sierologico e quanti di questi siano risultati positivi;</w:t>
      </w:r>
    </w:p>
    <w:p w:rsidR="004B658D" w:rsidRPr="006E4E13" w:rsidRDefault="004B658D" w:rsidP="00607CB5">
      <w:pPr>
        <w:autoSpaceDE w:val="0"/>
        <w:autoSpaceDN w:val="0"/>
        <w:adjustRightInd w:val="0"/>
        <w:spacing w:after="200" w:line="276" w:lineRule="auto"/>
        <w:ind w:left="-284" w:right="-376"/>
        <w:jc w:val="both"/>
        <w:rPr>
          <w:rFonts w:ascii="Helvetica" w:hAnsi="Helvetica" w:cs="Helvetica"/>
          <w:sz w:val="26"/>
          <w:szCs w:val="26"/>
        </w:rPr>
      </w:pPr>
    </w:p>
    <w:p w:rsidR="004B658D" w:rsidRPr="006E4E13" w:rsidRDefault="004B658D" w:rsidP="00607CB5">
      <w:pPr>
        <w:autoSpaceDE w:val="0"/>
        <w:autoSpaceDN w:val="0"/>
        <w:adjustRightInd w:val="0"/>
        <w:spacing w:after="200" w:line="276" w:lineRule="auto"/>
        <w:ind w:left="-284" w:right="-376"/>
        <w:jc w:val="both"/>
        <w:rPr>
          <w:rFonts w:ascii="Helvetica" w:hAnsi="Helvetica" w:cs="Helvetica"/>
          <w:color w:val="000000"/>
          <w:sz w:val="26"/>
          <w:szCs w:val="26"/>
        </w:rPr>
      </w:pPr>
      <w:r w:rsidRPr="006E4E13">
        <w:rPr>
          <w:rFonts w:ascii="Helvetica" w:hAnsi="Helvetica" w:cs="Helvetica"/>
          <w:sz w:val="26"/>
          <w:szCs w:val="26"/>
        </w:rPr>
        <w:t>- quali azioni intende porre in essere, anche di concerto con la prefettura e gli organismi competenti e deputati, per garantire la sicurezza e la prevenzione dal rischio di contagio da Covid 19 all’interno delle strutture di accoglienza per richiedenti asilo presenti sul territorio comun</w:t>
      </w:r>
      <w:r w:rsidRPr="006E4E13">
        <w:rPr>
          <w:rFonts w:ascii="Helvetica" w:hAnsi="Helvetica" w:cs="Helvetica"/>
          <w:color w:val="000000"/>
          <w:sz w:val="26"/>
          <w:szCs w:val="26"/>
        </w:rPr>
        <w:t xml:space="preserve">ale e più in generale, nelle strutture e nei percorsi di accoglienza ed assistenza di competenza del Comune di Modena.  </w:t>
      </w:r>
    </w:p>
    <w:p w:rsidR="004B658D" w:rsidRPr="006E4E13" w:rsidRDefault="004B658D" w:rsidP="00D14BDF">
      <w:pPr>
        <w:autoSpaceDE w:val="0"/>
        <w:autoSpaceDN w:val="0"/>
        <w:adjustRightInd w:val="0"/>
        <w:spacing w:before="100"/>
        <w:ind w:left="-284" w:right="-376"/>
        <w:jc w:val="both"/>
        <w:rPr>
          <w:rFonts w:ascii="Helvetica" w:hAnsi="Helvetica" w:cs="Helvetica"/>
          <w:color w:val="000000"/>
          <w:sz w:val="26"/>
          <w:szCs w:val="26"/>
        </w:rPr>
      </w:pPr>
      <w:r w:rsidRPr="006E4E13">
        <w:rPr>
          <w:rFonts w:ascii="Helvetica" w:hAnsi="Helvetica" w:cs="Helvetica"/>
          <w:color w:val="000000"/>
          <w:sz w:val="26"/>
          <w:szCs w:val="26"/>
        </w:rPr>
        <w:t>Grazie,</w:t>
      </w:r>
    </w:p>
    <w:p w:rsidR="004B658D" w:rsidRPr="006E4E13" w:rsidRDefault="004B658D" w:rsidP="00D14BDF">
      <w:pPr>
        <w:autoSpaceDE w:val="0"/>
        <w:autoSpaceDN w:val="0"/>
        <w:adjustRightInd w:val="0"/>
        <w:spacing w:before="100"/>
        <w:ind w:left="-284" w:right="-376"/>
        <w:jc w:val="both"/>
        <w:rPr>
          <w:rFonts w:ascii="Helvetica" w:hAnsi="Helvetica" w:cs="Helvetica"/>
          <w:sz w:val="26"/>
          <w:szCs w:val="26"/>
        </w:rPr>
      </w:pPr>
      <w:r w:rsidRPr="006E4E13">
        <w:rPr>
          <w:rFonts w:ascii="Helvetica" w:hAnsi="Helvetica" w:cs="Helvetica"/>
          <w:sz w:val="26"/>
          <w:szCs w:val="26"/>
        </w:rPr>
        <w:t>Piergiulio Giacobazzi</w:t>
      </w:r>
      <w:r w:rsidRPr="006E4E13">
        <w:rPr>
          <w:rFonts w:ascii="Helvetica" w:hAnsi="Helvetica" w:cs="Helvetica"/>
          <w:sz w:val="26"/>
          <w:szCs w:val="26"/>
        </w:rPr>
        <w:tab/>
      </w:r>
    </w:p>
    <w:p w:rsidR="004B658D" w:rsidRPr="006E4E13" w:rsidRDefault="004B658D" w:rsidP="00D14BDF">
      <w:pPr>
        <w:autoSpaceDE w:val="0"/>
        <w:autoSpaceDN w:val="0"/>
        <w:adjustRightInd w:val="0"/>
        <w:spacing w:before="100"/>
        <w:ind w:left="-284" w:right="-376"/>
        <w:jc w:val="both"/>
        <w:rPr>
          <w:rFonts w:ascii="Helvetica" w:hAnsi="Helvetica" w:cs="Helvetica"/>
          <w:sz w:val="26"/>
          <w:szCs w:val="26"/>
        </w:rPr>
      </w:pPr>
    </w:p>
    <w:p w:rsidR="004B658D" w:rsidRPr="006E4E13" w:rsidRDefault="004B658D" w:rsidP="00CE60E4">
      <w:pPr>
        <w:autoSpaceDE w:val="0"/>
        <w:autoSpaceDN w:val="0"/>
        <w:adjustRightInd w:val="0"/>
        <w:spacing w:before="100"/>
        <w:ind w:right="-376"/>
        <w:jc w:val="both"/>
        <w:rPr>
          <w:rFonts w:ascii="Helvetica" w:hAnsi="Helvetica" w:cs="Helvetica"/>
          <w:sz w:val="26"/>
          <w:szCs w:val="26"/>
        </w:rPr>
      </w:pPr>
    </w:p>
    <w:p w:rsidR="004B658D" w:rsidRPr="006E4E13" w:rsidRDefault="004B658D" w:rsidP="00A27B63">
      <w:pPr>
        <w:autoSpaceDE w:val="0"/>
        <w:autoSpaceDN w:val="0"/>
        <w:adjustRightInd w:val="0"/>
        <w:spacing w:before="100"/>
        <w:ind w:left="-284" w:right="-376"/>
        <w:jc w:val="both"/>
        <w:rPr>
          <w:rFonts w:ascii="Helvetica" w:hAnsi="Helvetica" w:cs="Helvetica"/>
          <w:sz w:val="26"/>
          <w:szCs w:val="26"/>
        </w:rPr>
      </w:pPr>
      <w:r w:rsidRPr="006E4E13">
        <w:rPr>
          <w:rFonts w:ascii="Helvetica" w:hAnsi="Helvetica" w:cs="Helvetica"/>
          <w:sz w:val="26"/>
          <w:szCs w:val="26"/>
        </w:rPr>
        <w:t>Si autorizza la diffusione a mezzo stampa</w:t>
      </w:r>
    </w:p>
    <w:p w:rsidR="004B658D" w:rsidRPr="006E4E13" w:rsidRDefault="004B658D" w:rsidP="00A27B63">
      <w:pPr>
        <w:ind w:right="-376"/>
        <w:rPr>
          <w:sz w:val="26"/>
          <w:szCs w:val="26"/>
        </w:rPr>
      </w:pPr>
    </w:p>
    <w:sectPr w:rsidR="004B658D" w:rsidRPr="006E4E13" w:rsidSect="00E96574">
      <w:footerReference w:type="default" r:id="rId8"/>
      <w:pgSz w:w="12240" w:h="15840"/>
      <w:pgMar w:top="1417"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58D" w:rsidRDefault="004B658D" w:rsidP="00DE5953">
      <w:r>
        <w:separator/>
      </w:r>
    </w:p>
  </w:endnote>
  <w:endnote w:type="continuationSeparator" w:id="0">
    <w:p w:rsidR="004B658D" w:rsidRDefault="004B658D" w:rsidP="00DE5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8D" w:rsidRDefault="004B658D">
    <w:pPr>
      <w:pStyle w:val="Footer"/>
      <w:jc w:val="center"/>
    </w:pPr>
    <w:fldSimple w:instr="PAGE   \* MERGEFORMAT">
      <w:r>
        <w:rPr>
          <w:noProof/>
        </w:rPr>
        <w:t>1</w:t>
      </w:r>
    </w:fldSimple>
  </w:p>
  <w:p w:rsidR="004B658D" w:rsidRDefault="004B65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58D" w:rsidRDefault="004B658D" w:rsidP="00DE5953">
      <w:r>
        <w:separator/>
      </w:r>
    </w:p>
  </w:footnote>
  <w:footnote w:type="continuationSeparator" w:id="0">
    <w:p w:rsidR="004B658D" w:rsidRDefault="004B658D" w:rsidP="00DE5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1C680348"/>
    <w:multiLevelType w:val="hybridMultilevel"/>
    <w:tmpl w:val="22CC6826"/>
    <w:lvl w:ilvl="0" w:tplc="424CF308">
      <w:numFmt w:val="bullet"/>
      <w:lvlText w:val="-"/>
      <w:lvlJc w:val="left"/>
      <w:pPr>
        <w:ind w:left="76" w:hanging="360"/>
      </w:pPr>
      <w:rPr>
        <w:rFonts w:ascii="Helvetica" w:eastAsia="Times New Roman" w:hAnsi="Helvetica"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5">
    <w:nsid w:val="43596E70"/>
    <w:multiLevelType w:val="hybridMultilevel"/>
    <w:tmpl w:val="483A3F42"/>
    <w:lvl w:ilvl="0" w:tplc="A7620C54">
      <w:numFmt w:val="bullet"/>
      <w:lvlText w:val=""/>
      <w:lvlJc w:val="left"/>
      <w:pPr>
        <w:ind w:left="76" w:hanging="360"/>
      </w:pPr>
      <w:rPr>
        <w:rFonts w:ascii="Symbol" w:eastAsia="Times New Roman" w:hAnsi="Symbol"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6">
    <w:nsid w:val="44EE163C"/>
    <w:multiLevelType w:val="hybridMultilevel"/>
    <w:tmpl w:val="4D0651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4E3B6F5E"/>
    <w:multiLevelType w:val="multilevel"/>
    <w:tmpl w:val="638C519A"/>
    <w:lvl w:ilvl="0">
      <w:numFmt w:val="bullet"/>
      <w:lvlText w:val="-"/>
      <w:lvlJc w:val="left"/>
      <w:pPr>
        <w:ind w:left="720" w:firstLine="360"/>
      </w:pPr>
      <w:rPr>
        <w:rFonts w:ascii="Arial" w:eastAsia="Times New Roman" w:hAnsi="Arial"/>
        <w:vertAlign w:val="baseline"/>
      </w:rPr>
    </w:lvl>
    <w:lvl w:ilvl="1">
      <w:start w:val="1"/>
      <w:numFmt w:val="bullet"/>
      <w:lvlText w:val="o"/>
      <w:lvlJc w:val="left"/>
      <w:pPr>
        <w:ind w:left="1440" w:firstLine="1080"/>
      </w:pPr>
      <w:rPr>
        <w:rFonts w:ascii="Arial" w:eastAsia="Times New Roman" w:hAnsi="Arial"/>
        <w:vertAlign w:val="baseline"/>
      </w:rPr>
    </w:lvl>
    <w:lvl w:ilvl="2">
      <w:start w:val="1"/>
      <w:numFmt w:val="bullet"/>
      <w:lvlText w:val="▪"/>
      <w:lvlJc w:val="left"/>
      <w:pPr>
        <w:ind w:left="2160" w:firstLine="1800"/>
      </w:pPr>
      <w:rPr>
        <w:rFonts w:ascii="Arial" w:eastAsia="Times New Roman" w:hAnsi="Arial"/>
        <w:vertAlign w:val="baseline"/>
      </w:rPr>
    </w:lvl>
    <w:lvl w:ilvl="3">
      <w:start w:val="1"/>
      <w:numFmt w:val="bullet"/>
      <w:lvlText w:val="●"/>
      <w:lvlJc w:val="left"/>
      <w:pPr>
        <w:ind w:left="2880" w:firstLine="2520"/>
      </w:pPr>
      <w:rPr>
        <w:rFonts w:ascii="Arial" w:eastAsia="Times New Roman" w:hAnsi="Arial"/>
        <w:vertAlign w:val="baseline"/>
      </w:rPr>
    </w:lvl>
    <w:lvl w:ilvl="4">
      <w:start w:val="1"/>
      <w:numFmt w:val="bullet"/>
      <w:lvlText w:val="o"/>
      <w:lvlJc w:val="left"/>
      <w:pPr>
        <w:ind w:left="3600" w:firstLine="3240"/>
      </w:pPr>
      <w:rPr>
        <w:rFonts w:ascii="Arial" w:eastAsia="Times New Roman" w:hAnsi="Arial"/>
        <w:vertAlign w:val="baseline"/>
      </w:rPr>
    </w:lvl>
    <w:lvl w:ilvl="5">
      <w:start w:val="1"/>
      <w:numFmt w:val="bullet"/>
      <w:lvlText w:val="▪"/>
      <w:lvlJc w:val="left"/>
      <w:pPr>
        <w:ind w:left="4320" w:firstLine="3960"/>
      </w:pPr>
      <w:rPr>
        <w:rFonts w:ascii="Arial" w:eastAsia="Times New Roman" w:hAnsi="Arial"/>
        <w:vertAlign w:val="baseline"/>
      </w:rPr>
    </w:lvl>
    <w:lvl w:ilvl="6">
      <w:start w:val="1"/>
      <w:numFmt w:val="bullet"/>
      <w:lvlText w:val="●"/>
      <w:lvlJc w:val="left"/>
      <w:pPr>
        <w:ind w:left="5040" w:firstLine="4680"/>
      </w:pPr>
      <w:rPr>
        <w:rFonts w:ascii="Arial" w:eastAsia="Times New Roman" w:hAnsi="Arial"/>
        <w:vertAlign w:val="baseline"/>
      </w:rPr>
    </w:lvl>
    <w:lvl w:ilvl="7">
      <w:start w:val="1"/>
      <w:numFmt w:val="bullet"/>
      <w:lvlText w:val="o"/>
      <w:lvlJc w:val="left"/>
      <w:pPr>
        <w:ind w:left="5760" w:firstLine="5400"/>
      </w:pPr>
      <w:rPr>
        <w:rFonts w:ascii="Arial" w:eastAsia="Times New Roman" w:hAnsi="Arial"/>
        <w:vertAlign w:val="baseline"/>
      </w:rPr>
    </w:lvl>
    <w:lvl w:ilvl="8">
      <w:start w:val="1"/>
      <w:numFmt w:val="bullet"/>
      <w:lvlText w:val="▪"/>
      <w:lvlJc w:val="left"/>
      <w:pPr>
        <w:ind w:left="6480" w:firstLine="6120"/>
      </w:pPr>
      <w:rPr>
        <w:rFonts w:ascii="Arial" w:eastAsia="Times New Roman" w:hAnsi="Arial"/>
        <w:vertAlign w:val="baseline"/>
      </w:rPr>
    </w:lvl>
  </w:abstractNum>
  <w:abstractNum w:abstractNumId="8">
    <w:nsid w:val="5E0D56A7"/>
    <w:multiLevelType w:val="hybridMultilevel"/>
    <w:tmpl w:val="F462FD8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8"/>
  </w:num>
  <w:num w:numId="6">
    <w:abstractNumId w:val="6"/>
  </w:num>
  <w:num w:numId="7">
    <w:abstractNumId w:val="5"/>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4BDF"/>
    <w:rsid w:val="0006573A"/>
    <w:rsid w:val="00082B6C"/>
    <w:rsid w:val="0009104C"/>
    <w:rsid w:val="00110FD0"/>
    <w:rsid w:val="001275E0"/>
    <w:rsid w:val="00137958"/>
    <w:rsid w:val="001A32C0"/>
    <w:rsid w:val="001C520D"/>
    <w:rsid w:val="001F6117"/>
    <w:rsid w:val="00225530"/>
    <w:rsid w:val="00264513"/>
    <w:rsid w:val="00266AEC"/>
    <w:rsid w:val="0027003E"/>
    <w:rsid w:val="003210BD"/>
    <w:rsid w:val="00342332"/>
    <w:rsid w:val="00355ECA"/>
    <w:rsid w:val="003C59F8"/>
    <w:rsid w:val="003E0396"/>
    <w:rsid w:val="00494A85"/>
    <w:rsid w:val="004B658D"/>
    <w:rsid w:val="004F4874"/>
    <w:rsid w:val="00525B58"/>
    <w:rsid w:val="0054361E"/>
    <w:rsid w:val="005E2DE0"/>
    <w:rsid w:val="00607CB5"/>
    <w:rsid w:val="006B60C8"/>
    <w:rsid w:val="006E4E13"/>
    <w:rsid w:val="007339D0"/>
    <w:rsid w:val="00746797"/>
    <w:rsid w:val="0079104A"/>
    <w:rsid w:val="0084238E"/>
    <w:rsid w:val="008952E9"/>
    <w:rsid w:val="009225D0"/>
    <w:rsid w:val="00925A9F"/>
    <w:rsid w:val="009667A2"/>
    <w:rsid w:val="0099756F"/>
    <w:rsid w:val="009C5D58"/>
    <w:rsid w:val="00A27B63"/>
    <w:rsid w:val="00A92D8B"/>
    <w:rsid w:val="00B404FF"/>
    <w:rsid w:val="00B6136A"/>
    <w:rsid w:val="00B839CE"/>
    <w:rsid w:val="00BB4BCC"/>
    <w:rsid w:val="00BE284C"/>
    <w:rsid w:val="00C27D6E"/>
    <w:rsid w:val="00C52475"/>
    <w:rsid w:val="00CA3CA8"/>
    <w:rsid w:val="00CD5B4B"/>
    <w:rsid w:val="00CE60E4"/>
    <w:rsid w:val="00D12336"/>
    <w:rsid w:val="00D14BDF"/>
    <w:rsid w:val="00D21FEA"/>
    <w:rsid w:val="00DE5953"/>
    <w:rsid w:val="00DF7830"/>
    <w:rsid w:val="00E75230"/>
    <w:rsid w:val="00E96574"/>
    <w:rsid w:val="00EE1663"/>
    <w:rsid w:val="00F65F6B"/>
    <w:rsid w:val="00F808DE"/>
    <w:rsid w:val="00F91F6E"/>
    <w:rsid w:val="00FF6E8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61E"/>
    <w:rPr>
      <w:rFonts w:cs="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4BDF"/>
    <w:pPr>
      <w:ind w:left="720"/>
      <w:contextualSpacing/>
    </w:pPr>
  </w:style>
  <w:style w:type="paragraph" w:styleId="Header">
    <w:name w:val="header"/>
    <w:basedOn w:val="Normal"/>
    <w:link w:val="HeaderChar"/>
    <w:uiPriority w:val="99"/>
    <w:rsid w:val="00DE5953"/>
    <w:pPr>
      <w:tabs>
        <w:tab w:val="center" w:pos="4819"/>
        <w:tab w:val="right" w:pos="9638"/>
      </w:tabs>
    </w:pPr>
  </w:style>
  <w:style w:type="character" w:customStyle="1" w:styleId="HeaderChar">
    <w:name w:val="Header Char"/>
    <w:basedOn w:val="DefaultParagraphFont"/>
    <w:link w:val="Header"/>
    <w:uiPriority w:val="99"/>
    <w:locked/>
    <w:rsid w:val="00DE5953"/>
    <w:rPr>
      <w:rFonts w:cs="Times New Roman"/>
    </w:rPr>
  </w:style>
  <w:style w:type="paragraph" w:styleId="Footer">
    <w:name w:val="footer"/>
    <w:basedOn w:val="Normal"/>
    <w:link w:val="FooterChar"/>
    <w:uiPriority w:val="99"/>
    <w:rsid w:val="00DE5953"/>
    <w:pPr>
      <w:tabs>
        <w:tab w:val="center" w:pos="4819"/>
        <w:tab w:val="right" w:pos="9638"/>
      </w:tabs>
    </w:pPr>
  </w:style>
  <w:style w:type="character" w:customStyle="1" w:styleId="FooterChar">
    <w:name w:val="Footer Char"/>
    <w:basedOn w:val="DefaultParagraphFont"/>
    <w:link w:val="Footer"/>
    <w:uiPriority w:val="99"/>
    <w:locked/>
    <w:rsid w:val="00DE5953"/>
    <w:rPr>
      <w:rFonts w:cs="Times New Roman"/>
    </w:rPr>
  </w:style>
  <w:style w:type="paragraph" w:customStyle="1" w:styleId="Normale1">
    <w:name w:val="Normale1"/>
    <w:uiPriority w:val="99"/>
    <w:rsid w:val="00607CB5"/>
    <w:pPr>
      <w:widowControl w:val="0"/>
    </w:pPr>
    <w:rPr>
      <w:color w:val="000000"/>
      <w:sz w:val="20"/>
      <w:szCs w:val="20"/>
    </w:rPr>
  </w:style>
  <w:style w:type="character" w:customStyle="1" w:styleId="documentotitolo">
    <w:name w:val="documentotitolo"/>
    <w:basedOn w:val="DefaultParagraphFont"/>
    <w:uiPriority w:val="99"/>
    <w:rsid w:val="0079104A"/>
    <w:rPr>
      <w:rFonts w:cs="Times New Roman"/>
    </w:rPr>
  </w:style>
</w:styles>
</file>

<file path=word/webSettings.xml><?xml version="1.0" encoding="utf-8"?>
<w:webSettings xmlns:r="http://schemas.openxmlformats.org/officeDocument/2006/relationships" xmlns:w="http://schemas.openxmlformats.org/wordprocessingml/2006/main">
  <w:divs>
    <w:div w:id="18843204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943</Words>
  <Characters>5379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dcterms:created xsi:type="dcterms:W3CDTF">2020-07-20T10:13:00Z</dcterms:created>
  <dcterms:modified xsi:type="dcterms:W3CDTF">2020-07-20T10:13:00Z</dcterms:modified>
</cp:coreProperties>
</file>