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A75" w:rsidRDefault="00BC1A75" w:rsidP="00D14BDF">
      <w:pPr>
        <w:autoSpaceDE w:val="0"/>
        <w:autoSpaceDN w:val="0"/>
        <w:adjustRightInd w:val="0"/>
        <w:spacing w:after="200" w:line="276" w:lineRule="auto"/>
        <w:ind w:left="-284" w:right="-376"/>
        <w:jc w:val="center"/>
        <w:rPr>
          <w:rFonts w:ascii="Helvetica" w:hAnsi="Helvetica" w:cs="Helvetica"/>
          <w:sz w:val="28"/>
          <w:szCs w:val="28"/>
        </w:rPr>
      </w:pPr>
      <w:r w:rsidRPr="00B6595C">
        <w:rPr>
          <w:noProof/>
          <w:color w:val="0000FF"/>
          <w:lang w:eastAsia="it-IT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rc_mi" o:spid="_x0000_i1025" type="#_x0000_t75" alt="Immagine che contiene clipartDescrizione generata automaticamente" style="width:190.5pt;height:93.75pt;visibility:visible">
            <v:imagedata r:id="rId7" o:title=""/>
          </v:shape>
        </w:pict>
      </w:r>
    </w:p>
    <w:p w:rsidR="00BC1A75" w:rsidRDefault="00BC1A75" w:rsidP="00D14BDF">
      <w:pPr>
        <w:autoSpaceDE w:val="0"/>
        <w:autoSpaceDN w:val="0"/>
        <w:adjustRightInd w:val="0"/>
        <w:spacing w:after="200" w:line="276" w:lineRule="auto"/>
        <w:ind w:left="-284" w:right="-376"/>
        <w:jc w:val="center"/>
        <w:rPr>
          <w:rFonts w:ascii="Helvetica" w:hAnsi="Helvetica" w:cs="Helvetica"/>
          <w:b/>
          <w:bCs/>
          <w:sz w:val="28"/>
          <w:szCs w:val="28"/>
        </w:rPr>
      </w:pPr>
      <w:r>
        <w:rPr>
          <w:rFonts w:ascii="Helvetica" w:hAnsi="Helvetica" w:cs="Helvetica"/>
          <w:b/>
          <w:bCs/>
          <w:sz w:val="28"/>
          <w:szCs w:val="28"/>
        </w:rPr>
        <w:t>Gruppo Consiliare Forza Italia</w:t>
      </w:r>
    </w:p>
    <w:p w:rsidR="00BC1A75" w:rsidRDefault="00BC1A75" w:rsidP="0089477E">
      <w:pPr>
        <w:autoSpaceDE w:val="0"/>
        <w:autoSpaceDN w:val="0"/>
        <w:adjustRightInd w:val="0"/>
        <w:spacing w:after="200" w:line="276" w:lineRule="auto"/>
        <w:ind w:left="-284" w:right="-376"/>
        <w:rPr>
          <w:rFonts w:ascii="Helvetica" w:hAnsi="Helvetica" w:cs="Helvetica"/>
          <w:b/>
          <w:bCs/>
          <w:sz w:val="28"/>
          <w:szCs w:val="28"/>
        </w:rPr>
      </w:pPr>
      <w:r w:rsidRPr="0089477E">
        <w:rPr>
          <w:rFonts w:ascii="Helvetica" w:hAnsi="Helvetica" w:cs="Helvetica"/>
          <w:b/>
          <w:bCs/>
          <w:sz w:val="28"/>
          <w:szCs w:val="28"/>
        </w:rPr>
        <w:t>PROTOCOLLO GENERALE   n° 63982 del 02/03/2020</w:t>
      </w:r>
    </w:p>
    <w:p w:rsidR="00BC1A75" w:rsidRPr="009C5D58" w:rsidRDefault="00BC1A75" w:rsidP="00355ECA">
      <w:pPr>
        <w:autoSpaceDE w:val="0"/>
        <w:autoSpaceDN w:val="0"/>
        <w:adjustRightInd w:val="0"/>
        <w:spacing w:after="200" w:line="276" w:lineRule="auto"/>
        <w:ind w:left="-284" w:right="-376"/>
        <w:jc w:val="right"/>
        <w:rPr>
          <w:rFonts w:ascii="Helvetica" w:hAnsi="Helvetica" w:cs="Helvetica"/>
          <w:sz w:val="28"/>
          <w:szCs w:val="28"/>
        </w:rPr>
      </w:pPr>
      <w:r w:rsidRPr="009C5D58">
        <w:rPr>
          <w:rFonts w:ascii="Helvetica" w:hAnsi="Helvetica" w:cs="Helvetica"/>
          <w:sz w:val="28"/>
          <w:szCs w:val="28"/>
        </w:rPr>
        <w:t xml:space="preserve">Modena, </w:t>
      </w:r>
      <w:r>
        <w:rPr>
          <w:rFonts w:ascii="Helvetica" w:hAnsi="Helvetica" w:cs="Helvetica"/>
          <w:sz w:val="28"/>
          <w:szCs w:val="28"/>
        </w:rPr>
        <w:t>01</w:t>
      </w:r>
      <w:r w:rsidRPr="009C5D58">
        <w:rPr>
          <w:rFonts w:ascii="Helvetica" w:hAnsi="Helvetica" w:cs="Helvetica"/>
          <w:sz w:val="28"/>
          <w:szCs w:val="28"/>
        </w:rPr>
        <w:t>/0</w:t>
      </w:r>
      <w:r>
        <w:rPr>
          <w:rFonts w:ascii="Helvetica" w:hAnsi="Helvetica" w:cs="Helvetica"/>
          <w:sz w:val="28"/>
          <w:szCs w:val="28"/>
        </w:rPr>
        <w:t>3</w:t>
      </w:r>
      <w:r w:rsidRPr="009C5D58">
        <w:rPr>
          <w:rFonts w:ascii="Helvetica" w:hAnsi="Helvetica" w:cs="Helvetica"/>
          <w:sz w:val="28"/>
          <w:szCs w:val="28"/>
        </w:rPr>
        <w:t>/2020</w:t>
      </w:r>
    </w:p>
    <w:p w:rsidR="00BC1A75" w:rsidRDefault="00BC1A75" w:rsidP="00F808DE">
      <w:pPr>
        <w:jc w:val="right"/>
        <w:rPr>
          <w:rFonts w:ascii="Helvetica" w:hAnsi="Helvetica" w:cs="Helvetica"/>
          <w:sz w:val="28"/>
          <w:szCs w:val="28"/>
        </w:rPr>
      </w:pPr>
      <w:r w:rsidRPr="009C5D58">
        <w:rPr>
          <w:rFonts w:ascii="Helvetica" w:hAnsi="Helvetica" w:cs="Helvetica"/>
          <w:sz w:val="28"/>
          <w:szCs w:val="28"/>
        </w:rPr>
        <w:t>Al Sin</w:t>
      </w:r>
      <w:r>
        <w:rPr>
          <w:rFonts w:ascii="Helvetica" w:hAnsi="Helvetica" w:cs="Helvetica"/>
          <w:sz w:val="28"/>
          <w:szCs w:val="28"/>
        </w:rPr>
        <w:t>daco di Modena</w:t>
      </w:r>
    </w:p>
    <w:p w:rsidR="00BC1A75" w:rsidRDefault="00BC1A75" w:rsidP="00F808DE">
      <w:pPr>
        <w:jc w:val="right"/>
        <w:rPr>
          <w:rFonts w:ascii="Helvetica" w:hAnsi="Helvetica" w:cs="Helvetica"/>
          <w:sz w:val="28"/>
          <w:szCs w:val="28"/>
        </w:rPr>
      </w:pPr>
    </w:p>
    <w:p w:rsidR="00BC1A75" w:rsidRDefault="00BC1A75" w:rsidP="00F808DE">
      <w:pPr>
        <w:jc w:val="right"/>
        <w:rPr>
          <w:rFonts w:ascii="Helvetica" w:hAnsi="Helvetica" w:cs="Helvetica"/>
          <w:sz w:val="28"/>
          <w:szCs w:val="28"/>
        </w:rPr>
      </w:pPr>
      <w:r>
        <w:rPr>
          <w:rFonts w:ascii="Helvetica" w:hAnsi="Helvetica" w:cs="Helvetica"/>
          <w:sz w:val="28"/>
          <w:szCs w:val="28"/>
        </w:rPr>
        <w:t>Al Presidente del Consiglio Comunale</w:t>
      </w:r>
    </w:p>
    <w:p w:rsidR="00BC1A75" w:rsidRDefault="00BC1A75" w:rsidP="00F808DE">
      <w:pPr>
        <w:jc w:val="right"/>
        <w:rPr>
          <w:rFonts w:ascii="Helvetica" w:hAnsi="Helvetica" w:cs="Helvetica"/>
          <w:sz w:val="28"/>
          <w:szCs w:val="28"/>
        </w:rPr>
      </w:pPr>
      <w:r>
        <w:rPr>
          <w:rFonts w:ascii="Helvetica" w:hAnsi="Helvetica" w:cs="Helvetica"/>
          <w:sz w:val="28"/>
          <w:szCs w:val="28"/>
        </w:rPr>
        <w:t xml:space="preserve"> </w:t>
      </w:r>
    </w:p>
    <w:p w:rsidR="00BC1A75" w:rsidRDefault="00BC1A75" w:rsidP="00BB4BCC">
      <w:pPr>
        <w:jc w:val="right"/>
        <w:rPr>
          <w:rFonts w:ascii="Helvetica Neue" w:hAnsi="Helvetica Neue"/>
          <w:color w:val="333333"/>
          <w:sz w:val="20"/>
          <w:szCs w:val="20"/>
          <w:shd w:val="clear" w:color="auto" w:fill="FFFFFF"/>
          <w:lang w:eastAsia="it-IT"/>
        </w:rPr>
      </w:pPr>
      <w:r>
        <w:rPr>
          <w:rFonts w:ascii="Helvetica" w:hAnsi="Helvetica" w:cs="Helvetica"/>
          <w:sz w:val="28"/>
          <w:szCs w:val="28"/>
        </w:rPr>
        <w:t>All’Assessore competente</w:t>
      </w:r>
    </w:p>
    <w:p w:rsidR="00BC1A75" w:rsidRDefault="00BC1A75" w:rsidP="00D14BDF">
      <w:pPr>
        <w:autoSpaceDE w:val="0"/>
        <w:autoSpaceDN w:val="0"/>
        <w:adjustRightInd w:val="0"/>
        <w:spacing w:line="360" w:lineRule="auto"/>
        <w:ind w:left="-284" w:right="-376"/>
        <w:jc w:val="right"/>
        <w:rPr>
          <w:rFonts w:ascii="Helvetica" w:hAnsi="Helvetica" w:cs="Helvetica"/>
          <w:b/>
          <w:bCs/>
          <w:sz w:val="28"/>
          <w:szCs w:val="28"/>
        </w:rPr>
      </w:pPr>
      <w:r>
        <w:rPr>
          <w:rFonts w:ascii="Helvetica" w:hAnsi="Helvetica" w:cs="Helvetica"/>
          <w:sz w:val="28"/>
          <w:szCs w:val="28"/>
        </w:rPr>
        <w:t xml:space="preserve"> </w:t>
      </w:r>
    </w:p>
    <w:p w:rsidR="00BC1A75" w:rsidRDefault="00BC1A75" w:rsidP="00D14BDF">
      <w:pPr>
        <w:autoSpaceDE w:val="0"/>
        <w:autoSpaceDN w:val="0"/>
        <w:adjustRightInd w:val="0"/>
        <w:spacing w:line="276" w:lineRule="auto"/>
        <w:ind w:left="-284" w:right="-376"/>
        <w:jc w:val="center"/>
        <w:rPr>
          <w:rFonts w:ascii="Helvetica" w:hAnsi="Helvetica" w:cs="Helvetica"/>
          <w:b/>
          <w:bCs/>
          <w:sz w:val="28"/>
          <w:szCs w:val="28"/>
        </w:rPr>
      </w:pPr>
      <w:r>
        <w:rPr>
          <w:rFonts w:ascii="Helvetica" w:hAnsi="Helvetica" w:cs="Helvetica"/>
          <w:b/>
          <w:bCs/>
          <w:sz w:val="28"/>
          <w:szCs w:val="28"/>
        </w:rPr>
        <w:t xml:space="preserve">INTERROGAZIONE </w:t>
      </w:r>
    </w:p>
    <w:p w:rsidR="00BC1A75" w:rsidRDefault="00BC1A75" w:rsidP="00D14BDF">
      <w:pPr>
        <w:autoSpaceDE w:val="0"/>
        <w:autoSpaceDN w:val="0"/>
        <w:adjustRightInd w:val="0"/>
        <w:spacing w:line="276" w:lineRule="auto"/>
        <w:ind w:left="-284" w:right="-376"/>
        <w:jc w:val="center"/>
        <w:rPr>
          <w:rFonts w:ascii="Helvetica" w:hAnsi="Helvetica" w:cs="Helvetica"/>
          <w:b/>
          <w:bCs/>
          <w:sz w:val="28"/>
          <w:szCs w:val="28"/>
        </w:rPr>
      </w:pPr>
      <w:r>
        <w:rPr>
          <w:rFonts w:ascii="Helvetica" w:hAnsi="Helvetica" w:cs="Helvetica"/>
          <w:b/>
          <w:bCs/>
          <w:sz w:val="28"/>
          <w:szCs w:val="28"/>
        </w:rPr>
        <w:t>con carattere di urgenza</w:t>
      </w:r>
    </w:p>
    <w:p w:rsidR="00BC1A75" w:rsidRPr="007339D0" w:rsidRDefault="00BC1A75" w:rsidP="00D14BDF">
      <w:pPr>
        <w:autoSpaceDE w:val="0"/>
        <w:autoSpaceDN w:val="0"/>
        <w:adjustRightInd w:val="0"/>
        <w:spacing w:line="276" w:lineRule="auto"/>
        <w:ind w:left="-284" w:right="-376"/>
        <w:rPr>
          <w:rFonts w:ascii="Helvetica" w:hAnsi="Helvetica" w:cs="Helvetica"/>
          <w:sz w:val="28"/>
          <w:szCs w:val="28"/>
        </w:rPr>
      </w:pPr>
    </w:p>
    <w:p w:rsidR="00BC1A75" w:rsidRPr="007339D0" w:rsidRDefault="00BC1A75" w:rsidP="00D14BDF">
      <w:pPr>
        <w:autoSpaceDE w:val="0"/>
        <w:autoSpaceDN w:val="0"/>
        <w:adjustRightInd w:val="0"/>
        <w:spacing w:line="276" w:lineRule="auto"/>
        <w:ind w:left="-284" w:right="-376"/>
        <w:jc w:val="both"/>
        <w:rPr>
          <w:rFonts w:ascii="Helvetica" w:hAnsi="Helvetica" w:cs="Helvetica"/>
          <w:b/>
          <w:bCs/>
          <w:sz w:val="28"/>
          <w:szCs w:val="28"/>
        </w:rPr>
      </w:pPr>
      <w:r w:rsidRPr="007339D0">
        <w:rPr>
          <w:rFonts w:ascii="Helvetica" w:hAnsi="Helvetica" w:cs="Helvetica"/>
          <w:sz w:val="28"/>
          <w:szCs w:val="28"/>
        </w:rPr>
        <w:t xml:space="preserve">Oggetto: </w:t>
      </w:r>
      <w:r>
        <w:rPr>
          <w:rFonts w:ascii="Helvetica" w:hAnsi="Helvetica" w:cs="Helvetica"/>
          <w:b/>
          <w:bCs/>
          <w:sz w:val="28"/>
          <w:szCs w:val="28"/>
        </w:rPr>
        <w:t>Misure per la soluzione della situazione di degrado-spaccio-bullismo in Largo San Giorgio, Via Campanella, Via Fonteraso</w:t>
      </w:r>
    </w:p>
    <w:p w:rsidR="00BC1A75" w:rsidRPr="007339D0" w:rsidRDefault="00BC1A75" w:rsidP="00D14BDF">
      <w:pPr>
        <w:autoSpaceDE w:val="0"/>
        <w:autoSpaceDN w:val="0"/>
        <w:adjustRightInd w:val="0"/>
        <w:spacing w:line="276" w:lineRule="auto"/>
        <w:ind w:left="-284" w:right="-376"/>
        <w:jc w:val="both"/>
        <w:rPr>
          <w:rFonts w:ascii="Helvetica" w:hAnsi="Helvetica" w:cs="Helvetica"/>
          <w:sz w:val="28"/>
          <w:szCs w:val="28"/>
        </w:rPr>
      </w:pPr>
    </w:p>
    <w:p w:rsidR="00BC1A75" w:rsidRPr="007339D0" w:rsidRDefault="00BC1A75" w:rsidP="00D14BDF">
      <w:pPr>
        <w:autoSpaceDE w:val="0"/>
        <w:autoSpaceDN w:val="0"/>
        <w:adjustRightInd w:val="0"/>
        <w:spacing w:line="276" w:lineRule="auto"/>
        <w:ind w:left="-284" w:right="-376"/>
        <w:jc w:val="both"/>
        <w:rPr>
          <w:rFonts w:ascii="Helvetica" w:hAnsi="Helvetica" w:cs="Helvetica"/>
          <w:sz w:val="28"/>
          <w:szCs w:val="28"/>
        </w:rPr>
      </w:pPr>
    </w:p>
    <w:p w:rsidR="00BC1A75" w:rsidRPr="007339D0" w:rsidRDefault="00BC1A75" w:rsidP="00D14BDF">
      <w:pPr>
        <w:autoSpaceDE w:val="0"/>
        <w:autoSpaceDN w:val="0"/>
        <w:adjustRightInd w:val="0"/>
        <w:spacing w:line="276" w:lineRule="auto"/>
        <w:ind w:left="-284" w:right="-376"/>
        <w:jc w:val="both"/>
        <w:rPr>
          <w:rFonts w:ascii="Helvetica" w:hAnsi="Helvetica" w:cs="Helvetica"/>
          <w:b/>
          <w:bCs/>
          <w:sz w:val="28"/>
          <w:szCs w:val="28"/>
        </w:rPr>
      </w:pPr>
      <w:r w:rsidRPr="007339D0">
        <w:rPr>
          <w:rFonts w:ascii="Helvetica" w:hAnsi="Helvetica" w:cs="Helvetica"/>
          <w:b/>
          <w:bCs/>
          <w:sz w:val="28"/>
          <w:szCs w:val="28"/>
        </w:rPr>
        <w:t xml:space="preserve">Premesso che: </w:t>
      </w:r>
    </w:p>
    <w:p w:rsidR="00BC1A75" w:rsidRDefault="00BC1A75" w:rsidP="00D14BDF">
      <w:pPr>
        <w:autoSpaceDE w:val="0"/>
        <w:autoSpaceDN w:val="0"/>
        <w:adjustRightInd w:val="0"/>
        <w:spacing w:before="100"/>
        <w:ind w:left="-284" w:right="-376"/>
        <w:jc w:val="both"/>
        <w:rPr>
          <w:rFonts w:ascii="Helvetica" w:hAnsi="Helvetica" w:cs="Helvetica"/>
          <w:sz w:val="28"/>
          <w:szCs w:val="28"/>
        </w:rPr>
      </w:pPr>
      <w:r w:rsidRPr="007339D0">
        <w:rPr>
          <w:rFonts w:ascii="Helvetica" w:hAnsi="Helvetica" w:cs="Helvetica"/>
          <w:sz w:val="28"/>
          <w:szCs w:val="28"/>
        </w:rPr>
        <w:t>-</w:t>
      </w:r>
      <w:r w:rsidRPr="007339D0">
        <w:rPr>
          <w:rFonts w:ascii="Helvetica" w:hAnsi="Helvetica" w:cs="Helvetica"/>
          <w:sz w:val="28"/>
          <w:szCs w:val="28"/>
        </w:rPr>
        <w:tab/>
        <w:t>come noto</w:t>
      </w:r>
      <w:r>
        <w:rPr>
          <w:rFonts w:ascii="Helvetica" w:hAnsi="Helvetica" w:cs="Helvetica"/>
          <w:sz w:val="28"/>
          <w:szCs w:val="28"/>
        </w:rPr>
        <w:t xml:space="preserve"> e come riportato più volte sull</w:t>
      </w:r>
      <w:r w:rsidRPr="00FF6E84">
        <w:rPr>
          <w:rFonts w:ascii="Helvetica" w:hAnsi="Helvetica" w:cs="Helvetica"/>
          <w:sz w:val="28"/>
          <w:szCs w:val="28"/>
        </w:rPr>
        <w:t xml:space="preserve">e cronache dei giornali </w:t>
      </w:r>
      <w:r>
        <w:rPr>
          <w:rFonts w:ascii="Helvetica" w:hAnsi="Helvetica" w:cs="Helvetica"/>
          <w:sz w:val="28"/>
          <w:szCs w:val="28"/>
        </w:rPr>
        <w:t xml:space="preserve">e tg </w:t>
      </w:r>
      <w:r w:rsidRPr="00FF6E84">
        <w:rPr>
          <w:rFonts w:ascii="Helvetica" w:hAnsi="Helvetica" w:cs="Helvetica"/>
          <w:sz w:val="28"/>
          <w:szCs w:val="28"/>
        </w:rPr>
        <w:t>locali, nell’area compresa tra Largo San Giorgio</w:t>
      </w:r>
      <w:r>
        <w:rPr>
          <w:rFonts w:ascii="Helvetica" w:hAnsi="Helvetica" w:cs="Helvetica"/>
          <w:sz w:val="28"/>
          <w:szCs w:val="28"/>
        </w:rPr>
        <w:t>,</w:t>
      </w:r>
      <w:r w:rsidRPr="00FF6E84">
        <w:rPr>
          <w:rFonts w:ascii="Helvetica" w:hAnsi="Helvetica" w:cs="Helvetica"/>
          <w:sz w:val="28"/>
          <w:szCs w:val="28"/>
        </w:rPr>
        <w:t xml:space="preserve"> Via Campanella </w:t>
      </w:r>
      <w:r>
        <w:rPr>
          <w:rFonts w:ascii="Helvetica" w:hAnsi="Helvetica" w:cs="Helvetica"/>
          <w:sz w:val="28"/>
          <w:szCs w:val="28"/>
        </w:rPr>
        <w:t xml:space="preserve">e Via Fonteraso </w:t>
      </w:r>
      <w:r w:rsidRPr="00FF6E84">
        <w:rPr>
          <w:rFonts w:ascii="Helvetica" w:hAnsi="Helvetica" w:cs="Helvetica"/>
          <w:sz w:val="28"/>
          <w:szCs w:val="28"/>
        </w:rPr>
        <w:t>si è creata una “compagnia</w:t>
      </w:r>
      <w:r>
        <w:rPr>
          <w:rFonts w:ascii="Helvetica" w:hAnsi="Helvetica" w:cs="Helvetica"/>
          <w:sz w:val="28"/>
          <w:szCs w:val="28"/>
        </w:rPr>
        <w:t>”</w:t>
      </w:r>
      <w:r w:rsidRPr="00FF6E84">
        <w:rPr>
          <w:rFonts w:ascii="Helvetica" w:hAnsi="Helvetica" w:cs="Helvetica"/>
          <w:sz w:val="28"/>
          <w:szCs w:val="28"/>
        </w:rPr>
        <w:t xml:space="preserve"> di persone</w:t>
      </w:r>
      <w:r>
        <w:rPr>
          <w:rFonts w:ascii="Helvetica" w:hAnsi="Helvetica" w:cs="Helvetica"/>
          <w:sz w:val="28"/>
          <w:szCs w:val="28"/>
        </w:rPr>
        <w:t xml:space="preserve"> di età compresa tra i 14 e 20 anni circa </w:t>
      </w:r>
      <w:r w:rsidRPr="00FF6E84">
        <w:rPr>
          <w:rFonts w:ascii="Helvetica" w:hAnsi="Helvetica" w:cs="Helvetica"/>
          <w:sz w:val="28"/>
          <w:szCs w:val="28"/>
        </w:rPr>
        <w:t xml:space="preserve">che </w:t>
      </w:r>
      <w:r>
        <w:rPr>
          <w:rFonts w:ascii="Helvetica" w:hAnsi="Helvetica" w:cs="Helvetica"/>
          <w:sz w:val="28"/>
          <w:szCs w:val="28"/>
        </w:rPr>
        <w:t>compie atti di criminalità, quali minacce, danneggiamenti, piccole estorsioni, furti, spaccio ecc.</w:t>
      </w:r>
    </w:p>
    <w:p w:rsidR="00BC1A75" w:rsidRDefault="00BC1A75" w:rsidP="00D14BDF">
      <w:pPr>
        <w:autoSpaceDE w:val="0"/>
        <w:autoSpaceDN w:val="0"/>
        <w:adjustRightInd w:val="0"/>
        <w:spacing w:before="100"/>
        <w:ind w:left="-284" w:right="-376"/>
        <w:jc w:val="both"/>
        <w:rPr>
          <w:rFonts w:ascii="Helvetica" w:hAnsi="Helvetica" w:cs="Helvetica"/>
          <w:sz w:val="28"/>
          <w:szCs w:val="28"/>
        </w:rPr>
      </w:pPr>
    </w:p>
    <w:p w:rsidR="00BC1A75" w:rsidRDefault="00BC1A75" w:rsidP="00D14BDF">
      <w:pPr>
        <w:autoSpaceDE w:val="0"/>
        <w:autoSpaceDN w:val="0"/>
        <w:adjustRightInd w:val="0"/>
        <w:spacing w:before="100"/>
        <w:ind w:left="-284" w:right="-376"/>
        <w:jc w:val="both"/>
        <w:rPr>
          <w:rFonts w:ascii="Helvetica" w:hAnsi="Helvetica" w:cs="Helvetica"/>
          <w:sz w:val="28"/>
          <w:szCs w:val="28"/>
        </w:rPr>
      </w:pPr>
      <w:r>
        <w:rPr>
          <w:rFonts w:ascii="Helvetica" w:hAnsi="Helvetica" w:cs="Helvetica"/>
          <w:sz w:val="28"/>
          <w:szCs w:val="28"/>
        </w:rPr>
        <w:t>- tale situazione nel corso dell’ultimo periodo è peggiorata ed i residenti e gli esercenti, oggetto di continue vessazioni, hanno giustamente paura anche per la loro incolumità e per il futuro delle loro attività;</w:t>
      </w:r>
    </w:p>
    <w:p w:rsidR="00BC1A75" w:rsidRDefault="00BC1A75" w:rsidP="00D14BDF">
      <w:pPr>
        <w:autoSpaceDE w:val="0"/>
        <w:autoSpaceDN w:val="0"/>
        <w:adjustRightInd w:val="0"/>
        <w:spacing w:before="100"/>
        <w:ind w:left="-284" w:right="-376"/>
        <w:jc w:val="both"/>
        <w:rPr>
          <w:rFonts w:ascii="Helvetica" w:hAnsi="Helvetica" w:cs="Helvetica"/>
          <w:sz w:val="28"/>
          <w:szCs w:val="28"/>
        </w:rPr>
      </w:pPr>
      <w:r>
        <w:rPr>
          <w:rFonts w:ascii="Helvetica" w:hAnsi="Helvetica" w:cs="Helvetica"/>
          <w:sz w:val="28"/>
          <w:szCs w:val="28"/>
        </w:rPr>
        <w:t>- gli stessi residenti ed esercenti, in uno a quelli di zone limitrofe, temono che la situazione già grave possa peggiorare od estendersi ad aree limitrofe, anche in virtù dell’allargamento della zona ZTL, che creerà aree a minor passaggio di persone e consentirà la formazione di nuove sacche di criminalità;</w:t>
      </w:r>
    </w:p>
    <w:p w:rsidR="00BC1A75" w:rsidRDefault="00BC1A75" w:rsidP="00D14BDF">
      <w:pPr>
        <w:autoSpaceDE w:val="0"/>
        <w:autoSpaceDN w:val="0"/>
        <w:adjustRightInd w:val="0"/>
        <w:spacing w:before="100"/>
        <w:ind w:left="-284" w:right="-376"/>
        <w:jc w:val="both"/>
        <w:rPr>
          <w:rFonts w:ascii="Helvetica" w:hAnsi="Helvetica" w:cs="Helvetica"/>
          <w:sz w:val="28"/>
          <w:szCs w:val="28"/>
        </w:rPr>
      </w:pPr>
    </w:p>
    <w:p w:rsidR="00BC1A75" w:rsidRDefault="00BC1A75" w:rsidP="00D14BDF">
      <w:pPr>
        <w:autoSpaceDE w:val="0"/>
        <w:autoSpaceDN w:val="0"/>
        <w:adjustRightInd w:val="0"/>
        <w:spacing w:before="100"/>
        <w:ind w:left="-284" w:right="-376"/>
        <w:jc w:val="both"/>
        <w:rPr>
          <w:rFonts w:ascii="Helvetica" w:hAnsi="Helvetica" w:cs="Helvetica"/>
          <w:sz w:val="28"/>
          <w:szCs w:val="28"/>
        </w:rPr>
      </w:pPr>
      <w:r>
        <w:rPr>
          <w:rFonts w:ascii="Helvetica" w:hAnsi="Helvetica" w:cs="Helvetica"/>
          <w:sz w:val="28"/>
          <w:szCs w:val="28"/>
        </w:rPr>
        <w:t xml:space="preserve">- tale situazione di degrado nel cuore della città e davanti ad una delle attrazioni fondamentali per il turismo cittadino (Palazzo Ducale) è ormai assodata ed i componenti di tale gruppo si sentono liberi di agire forti di una “immunità” asseritamente dovuta alla mancanza di una reazione decisa delle Istituzioni; </w:t>
      </w:r>
    </w:p>
    <w:p w:rsidR="00BC1A75" w:rsidRPr="007339D0" w:rsidRDefault="00BC1A75" w:rsidP="00D14BDF">
      <w:pPr>
        <w:autoSpaceDE w:val="0"/>
        <w:autoSpaceDN w:val="0"/>
        <w:adjustRightInd w:val="0"/>
        <w:spacing w:line="276" w:lineRule="auto"/>
        <w:ind w:left="-284" w:right="-376"/>
        <w:jc w:val="both"/>
        <w:rPr>
          <w:rFonts w:ascii="Helvetica" w:hAnsi="Helvetica" w:cs="Helvetica"/>
          <w:sz w:val="28"/>
          <w:szCs w:val="28"/>
        </w:rPr>
      </w:pPr>
    </w:p>
    <w:p w:rsidR="00BC1A75" w:rsidRPr="007339D0" w:rsidRDefault="00BC1A75" w:rsidP="00D14BDF">
      <w:pPr>
        <w:autoSpaceDE w:val="0"/>
        <w:autoSpaceDN w:val="0"/>
        <w:adjustRightInd w:val="0"/>
        <w:spacing w:line="276" w:lineRule="auto"/>
        <w:ind w:left="-284" w:right="-376"/>
        <w:jc w:val="both"/>
        <w:rPr>
          <w:rFonts w:ascii="Helvetica" w:hAnsi="Helvetica" w:cs="Helvetica"/>
          <w:sz w:val="28"/>
          <w:szCs w:val="28"/>
        </w:rPr>
      </w:pPr>
      <w:r w:rsidRPr="007339D0">
        <w:rPr>
          <w:rFonts w:ascii="Helvetica" w:hAnsi="Helvetica" w:cs="Helvetica"/>
          <w:sz w:val="28"/>
          <w:szCs w:val="28"/>
        </w:rPr>
        <w:t xml:space="preserve">  </w:t>
      </w:r>
    </w:p>
    <w:p w:rsidR="00BC1A75" w:rsidRDefault="00BC1A75" w:rsidP="00D12336">
      <w:pPr>
        <w:autoSpaceDE w:val="0"/>
        <w:autoSpaceDN w:val="0"/>
        <w:adjustRightInd w:val="0"/>
        <w:spacing w:line="276" w:lineRule="auto"/>
        <w:ind w:left="-284" w:right="-376"/>
        <w:jc w:val="both"/>
        <w:rPr>
          <w:rFonts w:ascii="Helvetica" w:hAnsi="Helvetica" w:cs="Helvetica"/>
          <w:b/>
          <w:bCs/>
          <w:sz w:val="28"/>
          <w:szCs w:val="28"/>
        </w:rPr>
      </w:pPr>
      <w:r w:rsidRPr="007339D0">
        <w:rPr>
          <w:rFonts w:ascii="Helvetica" w:hAnsi="Helvetica" w:cs="Helvetica"/>
          <w:b/>
          <w:bCs/>
          <w:sz w:val="28"/>
          <w:szCs w:val="28"/>
        </w:rPr>
        <w:t>Considerato che:</w:t>
      </w:r>
    </w:p>
    <w:p w:rsidR="00BC1A75" w:rsidRPr="00D12336" w:rsidRDefault="00BC1A75" w:rsidP="00D12336">
      <w:pPr>
        <w:autoSpaceDE w:val="0"/>
        <w:autoSpaceDN w:val="0"/>
        <w:adjustRightInd w:val="0"/>
        <w:spacing w:line="276" w:lineRule="auto"/>
        <w:ind w:left="-284" w:right="-376"/>
        <w:jc w:val="both"/>
        <w:rPr>
          <w:rFonts w:ascii="Helvetica" w:hAnsi="Helvetica" w:cs="Helvetica"/>
          <w:b/>
          <w:bCs/>
          <w:sz w:val="28"/>
          <w:szCs w:val="28"/>
        </w:rPr>
      </w:pPr>
      <w:r>
        <w:rPr>
          <w:rFonts w:ascii="Helvetica" w:hAnsi="Helvetica" w:cs="Helvetica"/>
          <w:sz w:val="28"/>
          <w:szCs w:val="28"/>
        </w:rPr>
        <w:t>- le contromisure ad oggi prese (presidio temporaneo di una auto della Polizia Municipale in qualche ora serale) si sono rilevate del tutto insufficienti</w:t>
      </w:r>
      <w:r w:rsidRPr="00D12336">
        <w:rPr>
          <w:rFonts w:ascii="Helvetica" w:hAnsi="Helvetica" w:cs="Helvetica"/>
          <w:sz w:val="28"/>
          <w:szCs w:val="28"/>
        </w:rPr>
        <w:t>;</w:t>
      </w:r>
    </w:p>
    <w:p w:rsidR="00BC1A75" w:rsidRDefault="00BC1A75" w:rsidP="00D14BDF">
      <w:pPr>
        <w:autoSpaceDE w:val="0"/>
        <w:autoSpaceDN w:val="0"/>
        <w:adjustRightInd w:val="0"/>
        <w:spacing w:line="276" w:lineRule="auto"/>
        <w:ind w:left="-284" w:right="-376"/>
        <w:jc w:val="both"/>
        <w:rPr>
          <w:rFonts w:ascii="Helvetica" w:hAnsi="Helvetica" w:cs="Helvetica"/>
          <w:b/>
          <w:bCs/>
          <w:sz w:val="28"/>
          <w:szCs w:val="28"/>
        </w:rPr>
      </w:pPr>
    </w:p>
    <w:p w:rsidR="00BC1A75" w:rsidRPr="007339D0" w:rsidRDefault="00BC1A75" w:rsidP="00D14BDF">
      <w:pPr>
        <w:autoSpaceDE w:val="0"/>
        <w:autoSpaceDN w:val="0"/>
        <w:adjustRightInd w:val="0"/>
        <w:spacing w:line="276" w:lineRule="auto"/>
        <w:ind w:left="-284" w:right="-376"/>
        <w:jc w:val="both"/>
        <w:rPr>
          <w:rFonts w:ascii="Helvetica" w:hAnsi="Helvetica" w:cs="Helvetica"/>
          <w:b/>
          <w:bCs/>
          <w:sz w:val="28"/>
          <w:szCs w:val="28"/>
        </w:rPr>
      </w:pPr>
    </w:p>
    <w:p w:rsidR="00BC1A75" w:rsidRPr="007339D0" w:rsidRDefault="00BC1A75" w:rsidP="00D14BDF">
      <w:pPr>
        <w:autoSpaceDE w:val="0"/>
        <w:autoSpaceDN w:val="0"/>
        <w:adjustRightInd w:val="0"/>
        <w:spacing w:line="276" w:lineRule="auto"/>
        <w:ind w:left="-284" w:right="-376"/>
        <w:jc w:val="both"/>
        <w:rPr>
          <w:rFonts w:ascii="Helvetica" w:hAnsi="Helvetica" w:cs="Helvetica"/>
          <w:b/>
          <w:bCs/>
          <w:sz w:val="28"/>
          <w:szCs w:val="28"/>
        </w:rPr>
      </w:pPr>
      <w:r>
        <w:rPr>
          <w:rFonts w:ascii="Helvetica" w:hAnsi="Helvetica" w:cs="Helvetica"/>
          <w:b/>
          <w:bCs/>
          <w:sz w:val="28"/>
          <w:szCs w:val="28"/>
        </w:rPr>
        <w:t>S</w:t>
      </w:r>
      <w:r w:rsidRPr="007339D0">
        <w:rPr>
          <w:rFonts w:ascii="Helvetica" w:hAnsi="Helvetica" w:cs="Helvetica"/>
          <w:b/>
          <w:bCs/>
          <w:sz w:val="28"/>
          <w:szCs w:val="28"/>
        </w:rPr>
        <w:t xml:space="preserve">’interroga l’Amministrazione comunale per sapere: </w:t>
      </w:r>
    </w:p>
    <w:p w:rsidR="00BC1A75" w:rsidRPr="007339D0" w:rsidRDefault="00BC1A75" w:rsidP="00D14BDF">
      <w:pPr>
        <w:autoSpaceDE w:val="0"/>
        <w:autoSpaceDN w:val="0"/>
        <w:adjustRightInd w:val="0"/>
        <w:spacing w:line="276" w:lineRule="auto"/>
        <w:ind w:left="-284" w:right="-376"/>
        <w:jc w:val="both"/>
        <w:rPr>
          <w:rFonts w:ascii="Helvetica" w:hAnsi="Helvetica" w:cs="Helvetica"/>
          <w:b/>
          <w:bCs/>
          <w:sz w:val="28"/>
          <w:szCs w:val="28"/>
        </w:rPr>
      </w:pPr>
    </w:p>
    <w:p w:rsidR="00BC1A75" w:rsidRPr="007339D0" w:rsidRDefault="00BC1A75" w:rsidP="00D14BDF">
      <w:pPr>
        <w:autoSpaceDE w:val="0"/>
        <w:autoSpaceDN w:val="0"/>
        <w:adjustRightInd w:val="0"/>
        <w:spacing w:after="200" w:line="276" w:lineRule="auto"/>
        <w:ind w:left="-284" w:right="-376"/>
        <w:jc w:val="both"/>
        <w:rPr>
          <w:rFonts w:ascii="Helvetica" w:hAnsi="Helvetica" w:cs="Helvetica"/>
          <w:sz w:val="28"/>
          <w:szCs w:val="28"/>
        </w:rPr>
      </w:pPr>
      <w:r w:rsidRPr="007339D0">
        <w:rPr>
          <w:rFonts w:ascii="Helvetica" w:hAnsi="Helvetica" w:cs="Helvetica"/>
          <w:sz w:val="28"/>
          <w:szCs w:val="28"/>
        </w:rPr>
        <w:t>- se sia debitamente al corrente d</w:t>
      </w:r>
      <w:r>
        <w:rPr>
          <w:rFonts w:ascii="Helvetica" w:hAnsi="Helvetica" w:cs="Helvetica"/>
          <w:sz w:val="28"/>
          <w:szCs w:val="28"/>
        </w:rPr>
        <w:t>ella gravità di</w:t>
      </w:r>
      <w:r w:rsidRPr="007339D0">
        <w:rPr>
          <w:rFonts w:ascii="Helvetica" w:hAnsi="Helvetica" w:cs="Helvetica"/>
          <w:sz w:val="28"/>
          <w:szCs w:val="28"/>
        </w:rPr>
        <w:t xml:space="preserve"> tale situazione;</w:t>
      </w:r>
    </w:p>
    <w:p w:rsidR="00BC1A75" w:rsidRDefault="00BC1A75" w:rsidP="00B839CE">
      <w:pPr>
        <w:autoSpaceDE w:val="0"/>
        <w:autoSpaceDN w:val="0"/>
        <w:adjustRightInd w:val="0"/>
        <w:spacing w:after="200" w:line="276" w:lineRule="auto"/>
        <w:ind w:left="-284" w:right="-376"/>
        <w:jc w:val="both"/>
        <w:rPr>
          <w:rFonts w:ascii="Helvetica" w:hAnsi="Helvetica" w:cs="Helvetica"/>
          <w:sz w:val="28"/>
          <w:szCs w:val="28"/>
        </w:rPr>
      </w:pPr>
      <w:r w:rsidRPr="007339D0">
        <w:rPr>
          <w:rFonts w:ascii="Helvetica" w:hAnsi="Helvetica" w:cs="Helvetica"/>
          <w:sz w:val="28"/>
          <w:szCs w:val="28"/>
        </w:rPr>
        <w:t xml:space="preserve">- </w:t>
      </w:r>
      <w:r>
        <w:rPr>
          <w:rFonts w:ascii="Helvetica" w:hAnsi="Helvetica" w:cs="Helvetica"/>
          <w:sz w:val="28"/>
          <w:szCs w:val="28"/>
        </w:rPr>
        <w:t>quali siano state fino ad ora le contromisure effettivamente poste in essere e quali si intendano ulteriormente intraprendere;</w:t>
      </w:r>
    </w:p>
    <w:p w:rsidR="00BC1A75" w:rsidRDefault="00BC1A75" w:rsidP="00B839CE">
      <w:pPr>
        <w:autoSpaceDE w:val="0"/>
        <w:autoSpaceDN w:val="0"/>
        <w:adjustRightInd w:val="0"/>
        <w:spacing w:after="200" w:line="276" w:lineRule="auto"/>
        <w:ind w:left="-284" w:right="-376"/>
        <w:jc w:val="both"/>
        <w:rPr>
          <w:rFonts w:ascii="Helvetica" w:hAnsi="Helvetica" w:cs="Helvetica"/>
          <w:sz w:val="28"/>
          <w:szCs w:val="28"/>
        </w:rPr>
      </w:pPr>
      <w:r>
        <w:rPr>
          <w:rFonts w:ascii="Helvetica" w:hAnsi="Helvetica" w:cs="Helvetica"/>
          <w:sz w:val="28"/>
          <w:szCs w:val="28"/>
        </w:rPr>
        <w:t xml:space="preserve">- </w:t>
      </w:r>
      <w:r w:rsidRPr="007339D0">
        <w:rPr>
          <w:rFonts w:ascii="Helvetica" w:hAnsi="Helvetica" w:cs="Helvetica"/>
          <w:sz w:val="28"/>
          <w:szCs w:val="28"/>
        </w:rPr>
        <w:t xml:space="preserve">se </w:t>
      </w:r>
      <w:r>
        <w:rPr>
          <w:rFonts w:ascii="Helvetica" w:hAnsi="Helvetica" w:cs="Helvetica"/>
          <w:sz w:val="28"/>
          <w:szCs w:val="28"/>
        </w:rPr>
        <w:t>vi sia idonea copertura di telecamere nella zona indicata; in caso negativo, se sia stata presa in considerazione l’installazione di tale misura di prevenzione e controllo;</w:t>
      </w:r>
    </w:p>
    <w:p w:rsidR="00BC1A75" w:rsidRPr="007339D0" w:rsidRDefault="00BC1A75" w:rsidP="00B839CE">
      <w:pPr>
        <w:autoSpaceDE w:val="0"/>
        <w:autoSpaceDN w:val="0"/>
        <w:adjustRightInd w:val="0"/>
        <w:spacing w:after="200" w:line="276" w:lineRule="auto"/>
        <w:ind w:left="-284" w:right="-376"/>
        <w:jc w:val="both"/>
        <w:rPr>
          <w:rFonts w:ascii="Helvetica" w:hAnsi="Helvetica" w:cs="Helvetica"/>
          <w:sz w:val="28"/>
          <w:szCs w:val="28"/>
        </w:rPr>
      </w:pPr>
      <w:r>
        <w:rPr>
          <w:rFonts w:ascii="Helvetica" w:hAnsi="Helvetica" w:cs="Helvetica"/>
          <w:sz w:val="28"/>
          <w:szCs w:val="28"/>
        </w:rPr>
        <w:t>- se sia stata valutata la predisposizione di un presidio fisso delle Forze dell’Ordine o militare</w:t>
      </w:r>
      <w:r w:rsidRPr="007339D0">
        <w:rPr>
          <w:rFonts w:ascii="Helvetica" w:hAnsi="Helvetica" w:cs="Helvetica"/>
          <w:sz w:val="28"/>
          <w:szCs w:val="28"/>
        </w:rPr>
        <w:t>;</w:t>
      </w:r>
    </w:p>
    <w:p w:rsidR="00BC1A75" w:rsidRDefault="00BC1A75" w:rsidP="00925A9F">
      <w:pPr>
        <w:autoSpaceDE w:val="0"/>
        <w:autoSpaceDN w:val="0"/>
        <w:adjustRightInd w:val="0"/>
        <w:spacing w:after="200" w:line="276" w:lineRule="auto"/>
        <w:ind w:left="-284" w:right="-376"/>
        <w:jc w:val="both"/>
        <w:rPr>
          <w:rFonts w:ascii="Helvetica" w:hAnsi="Helvetica" w:cs="Helvetica"/>
          <w:sz w:val="28"/>
          <w:szCs w:val="28"/>
        </w:rPr>
      </w:pPr>
      <w:r w:rsidRPr="007339D0">
        <w:rPr>
          <w:rFonts w:ascii="Helvetica" w:hAnsi="Helvetica" w:cs="Helvetica"/>
          <w:sz w:val="28"/>
          <w:szCs w:val="28"/>
        </w:rPr>
        <w:t>-</w:t>
      </w:r>
      <w:r>
        <w:rPr>
          <w:rFonts w:ascii="Helvetica" w:hAnsi="Helvetica" w:cs="Helvetica"/>
          <w:sz w:val="28"/>
          <w:szCs w:val="28"/>
        </w:rPr>
        <w:t xml:space="preserve"> se sia stato preso in considerazione un miglioramento dell’illuminazione nella zona meglio descritta in premessa</w:t>
      </w:r>
      <w:r w:rsidRPr="007339D0">
        <w:rPr>
          <w:rFonts w:ascii="Helvetica" w:hAnsi="Helvetica" w:cs="Helvetica"/>
          <w:sz w:val="28"/>
          <w:szCs w:val="28"/>
        </w:rPr>
        <w:t>.</w:t>
      </w:r>
    </w:p>
    <w:p w:rsidR="00BC1A75" w:rsidRPr="007339D0" w:rsidRDefault="00BC1A75" w:rsidP="00925A9F">
      <w:pPr>
        <w:autoSpaceDE w:val="0"/>
        <w:autoSpaceDN w:val="0"/>
        <w:adjustRightInd w:val="0"/>
        <w:spacing w:after="200" w:line="276" w:lineRule="auto"/>
        <w:ind w:left="-284" w:right="-376"/>
        <w:jc w:val="both"/>
        <w:rPr>
          <w:rFonts w:ascii="Helvetica" w:hAnsi="Helvetica" w:cs="Helvetica"/>
          <w:sz w:val="28"/>
          <w:szCs w:val="28"/>
        </w:rPr>
      </w:pPr>
    </w:p>
    <w:p w:rsidR="00BC1A75" w:rsidRPr="007339D0" w:rsidRDefault="00BC1A75" w:rsidP="00D14BDF">
      <w:pPr>
        <w:autoSpaceDE w:val="0"/>
        <w:autoSpaceDN w:val="0"/>
        <w:adjustRightInd w:val="0"/>
        <w:spacing w:before="100"/>
        <w:ind w:left="-284" w:right="-376"/>
        <w:jc w:val="both"/>
        <w:rPr>
          <w:rFonts w:ascii="Helvetica" w:hAnsi="Helvetica" w:cs="Helvetica"/>
          <w:sz w:val="28"/>
          <w:szCs w:val="28"/>
        </w:rPr>
      </w:pPr>
      <w:r w:rsidRPr="007339D0">
        <w:rPr>
          <w:rFonts w:ascii="Helvetica" w:hAnsi="Helvetica" w:cs="Helvetica"/>
          <w:sz w:val="28"/>
          <w:szCs w:val="28"/>
        </w:rPr>
        <w:t>Grazie,</w:t>
      </w:r>
    </w:p>
    <w:p w:rsidR="00BC1A75" w:rsidRPr="007339D0" w:rsidRDefault="00BC1A75" w:rsidP="00D14BDF">
      <w:pPr>
        <w:autoSpaceDE w:val="0"/>
        <w:autoSpaceDN w:val="0"/>
        <w:adjustRightInd w:val="0"/>
        <w:spacing w:before="100"/>
        <w:ind w:left="-284" w:right="-376"/>
        <w:jc w:val="both"/>
        <w:rPr>
          <w:rFonts w:ascii="Helvetica" w:hAnsi="Helvetica" w:cs="Helvetica"/>
          <w:sz w:val="28"/>
          <w:szCs w:val="28"/>
        </w:rPr>
      </w:pPr>
      <w:r w:rsidRPr="007339D0">
        <w:rPr>
          <w:rFonts w:ascii="Helvetica" w:hAnsi="Helvetica" w:cs="Helvetica"/>
          <w:sz w:val="28"/>
          <w:szCs w:val="28"/>
        </w:rPr>
        <w:t>Piergiulio Giacobazzi</w:t>
      </w:r>
      <w:r w:rsidRPr="007339D0">
        <w:rPr>
          <w:rFonts w:ascii="Helvetica" w:hAnsi="Helvetica" w:cs="Helvetica"/>
          <w:sz w:val="28"/>
          <w:szCs w:val="28"/>
        </w:rPr>
        <w:tab/>
      </w:r>
    </w:p>
    <w:p w:rsidR="00BC1A75" w:rsidRPr="007339D0" w:rsidRDefault="00BC1A75" w:rsidP="00D14BDF">
      <w:pPr>
        <w:autoSpaceDE w:val="0"/>
        <w:autoSpaceDN w:val="0"/>
        <w:adjustRightInd w:val="0"/>
        <w:spacing w:before="100"/>
        <w:ind w:left="-284" w:right="-376"/>
        <w:jc w:val="both"/>
        <w:rPr>
          <w:rFonts w:ascii="Helvetica" w:hAnsi="Helvetica" w:cs="Helvetica"/>
          <w:sz w:val="28"/>
          <w:szCs w:val="28"/>
        </w:rPr>
      </w:pPr>
    </w:p>
    <w:p w:rsidR="00BC1A75" w:rsidRPr="007339D0" w:rsidRDefault="00BC1A75" w:rsidP="00A27B63">
      <w:pPr>
        <w:ind w:right="-376"/>
      </w:pPr>
    </w:p>
    <w:sectPr w:rsidR="00BC1A75" w:rsidRPr="007339D0" w:rsidSect="00E96574">
      <w:footerReference w:type="default" r:id="rId8"/>
      <w:pgSz w:w="12240" w:h="15840"/>
      <w:pgMar w:top="1417" w:right="1134" w:bottom="1134" w:left="1134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1A75" w:rsidRDefault="00BC1A75" w:rsidP="00DE5953">
      <w:r>
        <w:separator/>
      </w:r>
    </w:p>
  </w:endnote>
  <w:endnote w:type="continuationSeparator" w:id="0">
    <w:p w:rsidR="00BC1A75" w:rsidRDefault="00BC1A75" w:rsidP="00DE59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Sylfae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1A75" w:rsidRDefault="00BC1A75">
    <w:pPr>
      <w:pStyle w:val="Footer"/>
      <w:jc w:val="center"/>
    </w:pPr>
    <w:fldSimple w:instr="PAGE   \* MERGEFORMAT">
      <w:r>
        <w:rPr>
          <w:noProof/>
        </w:rPr>
        <w:t>1</w:t>
      </w:r>
    </w:fldSimple>
  </w:p>
  <w:p w:rsidR="00BC1A75" w:rsidRDefault="00BC1A7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1A75" w:rsidRDefault="00BC1A75" w:rsidP="00DE5953">
      <w:r>
        <w:separator/>
      </w:r>
    </w:p>
  </w:footnote>
  <w:footnote w:type="continuationSeparator" w:id="0">
    <w:p w:rsidR="00BC1A75" w:rsidRDefault="00BC1A75" w:rsidP="00DE595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00000001"/>
    <w:lvl w:ilvl="0" w:tplc="00000001"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0000002"/>
    <w:multiLevelType w:val="hybridMultilevel"/>
    <w:tmpl w:val="00000002"/>
    <w:lvl w:ilvl="0" w:tplc="00000065"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0003"/>
    <w:multiLevelType w:val="hybridMultilevel"/>
    <w:tmpl w:val="00000003"/>
    <w:lvl w:ilvl="0" w:tplc="000000C9">
      <w:numFmt w:val="bullet"/>
      <w:lvlText w:val="•"/>
      <w:lvlJc w:val="left"/>
      <w:pPr>
        <w:ind w:left="720" w:hanging="360"/>
      </w:pPr>
    </w:lvl>
    <w:lvl w:ilvl="1" w:tplc="000000CA">
      <w:start w:val="1"/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00000004"/>
    <w:multiLevelType w:val="hybridMultilevel"/>
    <w:tmpl w:val="00000004"/>
    <w:lvl w:ilvl="0" w:tplc="0000012D">
      <w:numFmt w:val="bullet"/>
      <w:lvlText w:val="•"/>
      <w:lvlJc w:val="left"/>
      <w:pPr>
        <w:ind w:left="720" w:hanging="360"/>
      </w:pPr>
    </w:lvl>
    <w:lvl w:ilvl="1" w:tplc="0000012E">
      <w:start w:val="1"/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1C680348"/>
    <w:multiLevelType w:val="hybridMultilevel"/>
    <w:tmpl w:val="22CC6826"/>
    <w:lvl w:ilvl="0" w:tplc="424CF308">
      <w:numFmt w:val="bullet"/>
      <w:lvlText w:val="-"/>
      <w:lvlJc w:val="left"/>
      <w:pPr>
        <w:ind w:left="76" w:hanging="360"/>
      </w:pPr>
      <w:rPr>
        <w:rFonts w:ascii="Helvetica" w:eastAsia="Times New Roman" w:hAnsi="Helvetica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5">
    <w:nsid w:val="43596E70"/>
    <w:multiLevelType w:val="hybridMultilevel"/>
    <w:tmpl w:val="483A3F42"/>
    <w:lvl w:ilvl="0" w:tplc="A7620C54">
      <w:numFmt w:val="bullet"/>
      <w:lvlText w:val=""/>
      <w:lvlJc w:val="left"/>
      <w:pPr>
        <w:ind w:left="76" w:hanging="360"/>
      </w:pPr>
      <w:rPr>
        <w:rFonts w:ascii="Symbol" w:eastAsia="Times New Roman" w:hAnsi="Symbo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6">
    <w:nsid w:val="44EE163C"/>
    <w:multiLevelType w:val="hybridMultilevel"/>
    <w:tmpl w:val="4D0651D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5E0D56A7"/>
    <w:multiLevelType w:val="hybridMultilevel"/>
    <w:tmpl w:val="F462FD8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7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14BDF"/>
    <w:rsid w:val="0006573A"/>
    <w:rsid w:val="00082B6C"/>
    <w:rsid w:val="00110FD0"/>
    <w:rsid w:val="00137958"/>
    <w:rsid w:val="001A32C0"/>
    <w:rsid w:val="001C520D"/>
    <w:rsid w:val="001F6117"/>
    <w:rsid w:val="00317832"/>
    <w:rsid w:val="00342332"/>
    <w:rsid w:val="00355ECA"/>
    <w:rsid w:val="004469C2"/>
    <w:rsid w:val="00494A85"/>
    <w:rsid w:val="004F4874"/>
    <w:rsid w:val="005E2DE0"/>
    <w:rsid w:val="007339D0"/>
    <w:rsid w:val="007517AA"/>
    <w:rsid w:val="007F4029"/>
    <w:rsid w:val="0084238E"/>
    <w:rsid w:val="0089477E"/>
    <w:rsid w:val="008952E9"/>
    <w:rsid w:val="00925A9F"/>
    <w:rsid w:val="0099756F"/>
    <w:rsid w:val="009C5D58"/>
    <w:rsid w:val="00A27B63"/>
    <w:rsid w:val="00A92D8B"/>
    <w:rsid w:val="00B01AB5"/>
    <w:rsid w:val="00B6136A"/>
    <w:rsid w:val="00B6595C"/>
    <w:rsid w:val="00B839CE"/>
    <w:rsid w:val="00BB4BCC"/>
    <w:rsid w:val="00BC1A75"/>
    <w:rsid w:val="00BE284C"/>
    <w:rsid w:val="00C27D6E"/>
    <w:rsid w:val="00CA3CA8"/>
    <w:rsid w:val="00CD5B4B"/>
    <w:rsid w:val="00D12336"/>
    <w:rsid w:val="00D14BDF"/>
    <w:rsid w:val="00DE5953"/>
    <w:rsid w:val="00E96574"/>
    <w:rsid w:val="00F322AD"/>
    <w:rsid w:val="00F65F6B"/>
    <w:rsid w:val="00F808DE"/>
    <w:rsid w:val="00F91F6E"/>
    <w:rsid w:val="00FF6E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uiPriority="0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locked="1" w:semiHidden="1" w:unhideWhenUsed="1"/>
    <w:lsdException w:name="Table Grid" w:locked="1" w:uiPriority="59"/>
    <w:lsdException w:name="Table Theme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17832"/>
    <w:rPr>
      <w:rFonts w:cs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D14BD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DE5953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DE595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DE5953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DE5953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locked/>
    <w:rsid w:val="007517A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140F"/>
    <w:rPr>
      <w:rFonts w:ascii="Times New Roman" w:hAnsi="Times New Roman" w:cs="Times New Roman"/>
      <w:sz w:val="0"/>
      <w:szCs w:val="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8069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2</Pages>
  <Words>359</Words>
  <Characters>2051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Ferdinando Tripi</dc:creator>
  <cp:keywords/>
  <dc:description/>
  <cp:lastModifiedBy>pbubolo</cp:lastModifiedBy>
  <cp:revision>2</cp:revision>
  <cp:lastPrinted>2020-03-03T09:17:00Z</cp:lastPrinted>
  <dcterms:created xsi:type="dcterms:W3CDTF">2020-03-03T09:17:00Z</dcterms:created>
  <dcterms:modified xsi:type="dcterms:W3CDTF">2020-03-03T09:17:00Z</dcterms:modified>
</cp:coreProperties>
</file>