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397" w:rsidRPr="00914040" w:rsidRDefault="00B45397" w:rsidP="00D14BDF">
      <w:pPr>
        <w:autoSpaceDE w:val="0"/>
        <w:autoSpaceDN w:val="0"/>
        <w:adjustRightInd w:val="0"/>
        <w:spacing w:after="200" w:line="276" w:lineRule="auto"/>
        <w:ind w:left="-284" w:right="-376"/>
        <w:jc w:val="center"/>
        <w:rPr>
          <w:rFonts w:ascii="Helvetica" w:hAnsi="Helvetica" w:cs="Helvetica"/>
          <w:color w:val="000000"/>
          <w:sz w:val="28"/>
          <w:szCs w:val="28"/>
        </w:rPr>
      </w:pPr>
      <w:r w:rsidRPr="0094378B">
        <w:rPr>
          <w:noProof/>
          <w:color w:val="00000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7" o:title=""/>
          </v:shape>
        </w:pict>
      </w:r>
    </w:p>
    <w:p w:rsidR="00B45397" w:rsidRPr="00914040" w:rsidRDefault="00B45397" w:rsidP="00D14BDF">
      <w:pPr>
        <w:autoSpaceDE w:val="0"/>
        <w:autoSpaceDN w:val="0"/>
        <w:adjustRightInd w:val="0"/>
        <w:spacing w:after="200" w:line="276" w:lineRule="auto"/>
        <w:ind w:left="-284" w:right="-376"/>
        <w:jc w:val="center"/>
        <w:rPr>
          <w:rFonts w:ascii="Helvetica" w:hAnsi="Helvetica" w:cs="Helvetica"/>
          <w:b/>
          <w:bCs/>
          <w:color w:val="000000"/>
          <w:sz w:val="28"/>
          <w:szCs w:val="28"/>
        </w:rPr>
      </w:pPr>
      <w:r w:rsidRPr="00914040">
        <w:rPr>
          <w:rFonts w:ascii="Helvetica" w:hAnsi="Helvetica" w:cs="Helvetica"/>
          <w:b/>
          <w:bCs/>
          <w:color w:val="000000"/>
          <w:sz w:val="28"/>
          <w:szCs w:val="28"/>
        </w:rPr>
        <w:t xml:space="preserve">Gruppo Consiliare Forza Italia </w:t>
      </w:r>
    </w:p>
    <w:p w:rsidR="00B45397" w:rsidRPr="00CF21E8" w:rsidRDefault="00B45397" w:rsidP="00D14BDF">
      <w:pPr>
        <w:autoSpaceDE w:val="0"/>
        <w:autoSpaceDN w:val="0"/>
        <w:adjustRightInd w:val="0"/>
        <w:spacing w:after="200" w:line="276" w:lineRule="auto"/>
        <w:ind w:left="-284" w:right="-376"/>
        <w:jc w:val="center"/>
        <w:rPr>
          <w:rFonts w:ascii="Helvetica" w:hAnsi="Helvetica" w:cs="Helvetica"/>
          <w:b/>
          <w:bCs/>
          <w:color w:val="000000"/>
        </w:rPr>
      </w:pPr>
    </w:p>
    <w:p w:rsidR="00B45397" w:rsidRPr="00CF21E8" w:rsidRDefault="00B45397" w:rsidP="00DE5953">
      <w:pPr>
        <w:autoSpaceDE w:val="0"/>
        <w:autoSpaceDN w:val="0"/>
        <w:adjustRightInd w:val="0"/>
        <w:spacing w:after="200" w:line="276" w:lineRule="auto"/>
        <w:ind w:left="-284" w:right="-376"/>
        <w:rPr>
          <w:rFonts w:ascii="Times New Roman" w:hAnsi="Times New Roman"/>
          <w:b/>
          <w:bCs/>
          <w:color w:val="000000"/>
        </w:rPr>
      </w:pPr>
      <w:r w:rsidRPr="00CF21E8">
        <w:rPr>
          <w:rFonts w:ascii="Times New Roman" w:hAnsi="Times New Roman"/>
          <w:b/>
          <w:bCs/>
          <w:color w:val="000000"/>
        </w:rPr>
        <w:t xml:space="preserve">PROTOCOLLO GENERALE   n° </w:t>
      </w:r>
      <w:r w:rsidRPr="001E5863">
        <w:rPr>
          <w:rFonts w:ascii="Times New Roman" w:hAnsi="Times New Roman"/>
          <w:b/>
          <w:bCs/>
          <w:color w:val="000000"/>
        </w:rPr>
        <w:t>1134 del 05/01/2021</w:t>
      </w:r>
    </w:p>
    <w:p w:rsidR="00B45397" w:rsidRPr="008B0373" w:rsidRDefault="00B45397" w:rsidP="00FD2818">
      <w:pPr>
        <w:autoSpaceDE w:val="0"/>
        <w:autoSpaceDN w:val="0"/>
        <w:adjustRightInd w:val="0"/>
        <w:spacing w:after="200" w:line="276" w:lineRule="auto"/>
        <w:ind w:left="-284"/>
        <w:jc w:val="right"/>
        <w:rPr>
          <w:rFonts w:ascii="Helvetica" w:hAnsi="Helvetica" w:cs="Helvetica"/>
          <w:color w:val="000000"/>
        </w:rPr>
      </w:pPr>
    </w:p>
    <w:p w:rsidR="00B45397" w:rsidRPr="008B0373" w:rsidRDefault="00B45397" w:rsidP="00FD2818">
      <w:pPr>
        <w:autoSpaceDE w:val="0"/>
        <w:autoSpaceDN w:val="0"/>
        <w:adjustRightInd w:val="0"/>
        <w:spacing w:after="200" w:line="276" w:lineRule="auto"/>
        <w:ind w:left="-284"/>
        <w:jc w:val="right"/>
        <w:rPr>
          <w:rFonts w:ascii="Helvetica" w:hAnsi="Helvetica" w:cs="Helvetica"/>
          <w:color w:val="000000"/>
        </w:rPr>
      </w:pPr>
      <w:r w:rsidRPr="008B0373">
        <w:rPr>
          <w:rFonts w:ascii="Helvetica" w:hAnsi="Helvetica" w:cs="Helvetica"/>
          <w:color w:val="000000"/>
        </w:rPr>
        <w:t xml:space="preserve">Modena, </w:t>
      </w:r>
      <w:r>
        <w:rPr>
          <w:rFonts w:ascii="Helvetica" w:hAnsi="Helvetica" w:cs="Helvetica"/>
          <w:color w:val="000000"/>
        </w:rPr>
        <w:t>04</w:t>
      </w:r>
      <w:r w:rsidRPr="008B0373">
        <w:rPr>
          <w:rFonts w:ascii="Helvetica" w:hAnsi="Helvetica" w:cs="Helvetica"/>
          <w:color w:val="000000"/>
        </w:rPr>
        <w:t>/</w:t>
      </w:r>
      <w:r>
        <w:rPr>
          <w:rFonts w:ascii="Helvetica" w:hAnsi="Helvetica" w:cs="Helvetica"/>
          <w:color w:val="000000"/>
        </w:rPr>
        <w:t>0</w:t>
      </w:r>
      <w:r w:rsidRPr="008B0373">
        <w:rPr>
          <w:rFonts w:ascii="Helvetica" w:hAnsi="Helvetica" w:cs="Helvetica"/>
          <w:color w:val="000000"/>
        </w:rPr>
        <w:t>1/202</w:t>
      </w:r>
      <w:r>
        <w:rPr>
          <w:rFonts w:ascii="Helvetica" w:hAnsi="Helvetica" w:cs="Helvetica"/>
          <w:color w:val="000000"/>
        </w:rPr>
        <w:t>1</w:t>
      </w:r>
    </w:p>
    <w:p w:rsidR="00B45397" w:rsidRPr="008B0373" w:rsidRDefault="00B45397" w:rsidP="00F808DE">
      <w:pPr>
        <w:jc w:val="right"/>
        <w:rPr>
          <w:rFonts w:ascii="Helvetica" w:hAnsi="Helvetica" w:cs="Helvetica"/>
          <w:color w:val="000000"/>
        </w:rPr>
      </w:pPr>
    </w:p>
    <w:p w:rsidR="00B45397" w:rsidRPr="008B0373" w:rsidRDefault="00B45397" w:rsidP="00F808DE">
      <w:pPr>
        <w:jc w:val="right"/>
        <w:rPr>
          <w:rFonts w:ascii="Helvetica" w:hAnsi="Helvetica" w:cs="Helvetica"/>
          <w:color w:val="000000"/>
        </w:rPr>
      </w:pPr>
      <w:r w:rsidRPr="008B0373">
        <w:rPr>
          <w:rFonts w:ascii="Helvetica" w:hAnsi="Helvetica" w:cs="Helvetica"/>
          <w:color w:val="000000"/>
        </w:rPr>
        <w:t>Al Sindaco di Modena</w:t>
      </w:r>
    </w:p>
    <w:p w:rsidR="00B45397" w:rsidRPr="008B0373" w:rsidRDefault="00B45397" w:rsidP="00F808DE">
      <w:pPr>
        <w:jc w:val="right"/>
        <w:rPr>
          <w:rFonts w:ascii="Helvetica" w:hAnsi="Helvetica" w:cs="Helvetica"/>
          <w:color w:val="000000"/>
        </w:rPr>
      </w:pPr>
      <w:r w:rsidRPr="008B0373">
        <w:rPr>
          <w:rFonts w:ascii="Helvetica" w:hAnsi="Helvetica" w:cs="Helvetica"/>
          <w:color w:val="000000"/>
        </w:rPr>
        <w:t>Al Presidente del Consiglio Comunale</w:t>
      </w:r>
    </w:p>
    <w:p w:rsidR="00B45397" w:rsidRPr="008B0373" w:rsidRDefault="00B45397" w:rsidP="00BB4BCC">
      <w:pPr>
        <w:jc w:val="right"/>
        <w:rPr>
          <w:rFonts w:ascii="Helvetica" w:hAnsi="Helvetica" w:cs="Helvetica"/>
          <w:color w:val="000000"/>
          <w:shd w:val="clear" w:color="auto" w:fill="FFFFFF"/>
          <w:lang w:eastAsia="it-IT"/>
        </w:rPr>
      </w:pPr>
      <w:r w:rsidRPr="008B0373">
        <w:rPr>
          <w:rFonts w:ascii="Helvetica" w:hAnsi="Helvetica" w:cs="Helvetica"/>
          <w:color w:val="000000"/>
        </w:rPr>
        <w:t>All’Assessore competente</w:t>
      </w:r>
    </w:p>
    <w:p w:rsidR="00B45397" w:rsidRPr="008E708B" w:rsidRDefault="00B45397" w:rsidP="00E42513">
      <w:pPr>
        <w:autoSpaceDE w:val="0"/>
        <w:autoSpaceDN w:val="0"/>
        <w:adjustRightInd w:val="0"/>
        <w:spacing w:line="360" w:lineRule="auto"/>
        <w:ind w:right="-376"/>
        <w:rPr>
          <w:rFonts w:ascii="Helvetica" w:hAnsi="Helvetica" w:cs="Helvetica"/>
          <w:b/>
          <w:bCs/>
        </w:rPr>
      </w:pPr>
    </w:p>
    <w:p w:rsidR="00B45397" w:rsidRPr="008E708B" w:rsidRDefault="00B45397" w:rsidP="008341EB">
      <w:pPr>
        <w:pStyle w:val="LO-normal"/>
        <w:spacing w:line="480" w:lineRule="exact"/>
        <w:ind w:left="3540" w:right="-285" w:firstLine="708"/>
        <w:rPr>
          <w:rFonts w:ascii="Helvetica" w:hAnsi="Helvetica" w:cs="Helvetica"/>
          <w:color w:val="auto"/>
          <w:sz w:val="24"/>
          <w:szCs w:val="24"/>
        </w:rPr>
      </w:pPr>
      <w:r w:rsidRPr="008E708B">
        <w:rPr>
          <w:rFonts w:ascii="Helvetica" w:hAnsi="Helvetica" w:cs="Helvetica"/>
          <w:b/>
          <w:bCs/>
          <w:color w:val="auto"/>
          <w:sz w:val="24"/>
          <w:szCs w:val="24"/>
        </w:rPr>
        <w:t xml:space="preserve">   MOZIONE</w:t>
      </w:r>
    </w:p>
    <w:p w:rsidR="00B45397" w:rsidRPr="008E708B" w:rsidRDefault="00B45397" w:rsidP="008B0373">
      <w:pPr>
        <w:pStyle w:val="LO-normal"/>
        <w:spacing w:line="480" w:lineRule="exact"/>
        <w:jc w:val="both"/>
        <w:rPr>
          <w:rFonts w:ascii="Helvetica" w:hAnsi="Helvetica" w:cs="Helvetica"/>
          <w:b/>
          <w:bCs/>
          <w:caps/>
          <w:color w:val="auto"/>
          <w:sz w:val="24"/>
          <w:szCs w:val="24"/>
        </w:rPr>
      </w:pPr>
      <w:r w:rsidRPr="008E708B">
        <w:rPr>
          <w:rFonts w:ascii="Helvetica" w:hAnsi="Helvetica" w:cs="Helvetica"/>
          <w:b/>
          <w:bCs/>
          <w:caps/>
          <w:color w:val="auto"/>
          <w:sz w:val="24"/>
          <w:szCs w:val="24"/>
        </w:rPr>
        <w:t xml:space="preserve">Oggetto: Sostegno alla campagna per la liberazione di </w:t>
      </w:r>
      <w:r w:rsidRPr="008E708B">
        <w:rPr>
          <w:rFonts w:ascii="Helvetica" w:hAnsi="Helvetica" w:cs="Helvetica"/>
          <w:b/>
          <w:bCs/>
          <w:caps/>
          <w:color w:val="auto"/>
          <w:sz w:val="24"/>
          <w:szCs w:val="24"/>
          <w:lang w:eastAsia="it-IT"/>
        </w:rPr>
        <w:t>Zhang Zhan</w:t>
      </w:r>
      <w:r w:rsidRPr="008E708B">
        <w:rPr>
          <w:rFonts w:ascii="Helvetica" w:hAnsi="Helvetica" w:cs="Helvetica"/>
          <w:b/>
          <w:bCs/>
          <w:caps/>
          <w:color w:val="auto"/>
          <w:sz w:val="24"/>
          <w:szCs w:val="24"/>
        </w:rPr>
        <w:t xml:space="preserve">   </w:t>
      </w:r>
    </w:p>
    <w:p w:rsidR="00B45397" w:rsidRPr="008E708B" w:rsidRDefault="00B45397" w:rsidP="006D6425">
      <w:pPr>
        <w:spacing w:after="0" w:line="240" w:lineRule="auto"/>
        <w:jc w:val="center"/>
        <w:rPr>
          <w:rFonts w:ascii="Helvetica" w:hAnsi="Helvetica" w:cs="Helvetica"/>
          <w:b/>
        </w:rPr>
      </w:pPr>
    </w:p>
    <w:p w:rsidR="00B45397" w:rsidRPr="008E708B" w:rsidRDefault="00B45397" w:rsidP="006D6425">
      <w:pPr>
        <w:jc w:val="center"/>
        <w:rPr>
          <w:rFonts w:ascii="Helvetica" w:hAnsi="Helvetica" w:cs="Helvetica"/>
          <w:b/>
          <w:bCs/>
        </w:rPr>
      </w:pPr>
      <w:r w:rsidRPr="008E708B">
        <w:rPr>
          <w:rFonts w:ascii="Helvetica" w:hAnsi="Helvetica" w:cs="Helvetica"/>
          <w:b/>
          <w:bCs/>
        </w:rPr>
        <w:t>Premesso che:</w:t>
      </w:r>
    </w:p>
    <w:p w:rsidR="00B45397" w:rsidRPr="008E708B" w:rsidRDefault="00B45397" w:rsidP="00646CCD">
      <w:pPr>
        <w:shd w:val="clear" w:color="auto" w:fill="FFFFFF"/>
        <w:spacing w:after="0" w:line="432" w:lineRule="atLeast"/>
        <w:jc w:val="both"/>
        <w:rPr>
          <w:rFonts w:ascii="Helvetica" w:hAnsi="Helvetica" w:cs="Helvetica"/>
          <w:lang w:eastAsia="it-IT"/>
        </w:rPr>
      </w:pPr>
      <w:r w:rsidRPr="008E708B">
        <w:rPr>
          <w:rFonts w:ascii="Helvetica" w:hAnsi="Helvetica" w:cs="Helvetica"/>
          <w:b/>
        </w:rPr>
        <w:t xml:space="preserve">- </w:t>
      </w:r>
      <w:r w:rsidRPr="008E708B">
        <w:rPr>
          <w:rFonts w:ascii="Helvetica" w:hAnsi="Helvetica" w:cs="Helvetica"/>
          <w:lang w:eastAsia="it-IT"/>
        </w:rPr>
        <w:t>il giorno 28 Dicembre 2020 il Tribunale del Popolo di Shanghai (Cina) condannava a 4 anni di carcere Zhang Zhan, ex avvocatessa ora giornalista cinese di 37 anni, che aveva documentato l’inizio della pandemia da coronavirus a Wuhan, città dove a Dicembre 2019 erano stati registrati i primi contagi da Sars Covid-19;</w:t>
      </w:r>
    </w:p>
    <w:p w:rsidR="00B45397" w:rsidRPr="008E708B" w:rsidRDefault="00B45397" w:rsidP="008341EB">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xml:space="preserve">- </w:t>
      </w:r>
      <w:r>
        <w:rPr>
          <w:rFonts w:ascii="Helvetica" w:hAnsi="Helvetica" w:cs="Helvetica"/>
          <w:lang w:eastAsia="it-IT"/>
        </w:rPr>
        <w:t xml:space="preserve">come riportato dalla stampa, </w:t>
      </w:r>
      <w:hyperlink r:id="rId8" w:history="1">
        <w:r w:rsidRPr="008E708B">
          <w:rPr>
            <w:rFonts w:ascii="Helvetica" w:hAnsi="Helvetica" w:cs="Helvetica"/>
            <w:lang w:eastAsia="it-IT"/>
          </w:rPr>
          <w:t>l’imputazione nei suoi confronti</w:t>
        </w:r>
      </w:hyperlink>
      <w:r w:rsidRPr="008E708B">
        <w:rPr>
          <w:rFonts w:ascii="Helvetica" w:hAnsi="Helvetica" w:cs="Helvetica"/>
          <w:lang w:eastAsia="it-IT"/>
        </w:rPr>
        <w:t> è circoscritta nell’ “</w:t>
      </w:r>
      <w:r w:rsidRPr="008E708B">
        <w:rPr>
          <w:rFonts w:ascii="Helvetica" w:hAnsi="Helvetica" w:cs="Helvetica"/>
          <w:i/>
          <w:iCs/>
          <w:lang w:eastAsia="it-IT"/>
        </w:rPr>
        <w:t>aver provocato litigi e problemi</w:t>
      </w:r>
      <w:r w:rsidRPr="008E708B">
        <w:rPr>
          <w:rFonts w:ascii="Helvetica" w:hAnsi="Helvetica" w:cs="Helvetica"/>
          <w:lang w:eastAsia="it-IT"/>
        </w:rPr>
        <w:t>” all’ordine pubblico attraverso la sua attività di informazione, una formulazione di reato molto vaga e generica, spesso usata dal Governo cinese per incriminare attivisti e dissidenti;</w:t>
      </w:r>
    </w:p>
    <w:p w:rsidR="00B45397" w:rsidRPr="008E708B" w:rsidRDefault="00B45397" w:rsidP="008341EB">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tale accusa si riferisce in particolare all’essersi recata a Wuhan nei primi giorni di Febbraio 2020 in maniera indipendente, senza essere legata a nessuna testata giornalistica, per raccogliere testimonianze dirette della crisi sanitaria e poi diffonderle attraverso i suoi profili social su WeChat, </w:t>
      </w:r>
      <w:hyperlink r:id="rId9" w:history="1">
        <w:r w:rsidRPr="008E708B">
          <w:rPr>
            <w:rFonts w:ascii="Helvetica" w:hAnsi="Helvetica" w:cs="Helvetica"/>
            <w:lang w:eastAsia="it-IT"/>
          </w:rPr>
          <w:t>Twitter</w:t>
        </w:r>
      </w:hyperlink>
      <w:r w:rsidRPr="008E708B">
        <w:rPr>
          <w:rFonts w:ascii="Helvetica" w:hAnsi="Helvetica" w:cs="Helvetica"/>
          <w:lang w:eastAsia="it-IT"/>
        </w:rPr>
        <w:t> e </w:t>
      </w:r>
      <w:hyperlink r:id="rId10" w:history="1">
        <w:r w:rsidRPr="008E708B">
          <w:rPr>
            <w:rFonts w:ascii="Helvetica" w:hAnsi="Helvetica" w:cs="Helvetica"/>
            <w:lang w:eastAsia="it-IT"/>
          </w:rPr>
          <w:t>YouTube</w:t>
        </w:r>
      </w:hyperlink>
      <w:r>
        <w:rPr>
          <w:rFonts w:ascii="Helvetica" w:hAnsi="Helvetica" w:cs="Helvetica"/>
          <w:lang w:eastAsia="it-IT"/>
        </w:rPr>
        <w:t>, non prima – a dire del Governo – di averle contraffatte</w:t>
      </w:r>
      <w:r w:rsidRPr="008E708B">
        <w:rPr>
          <w:rFonts w:ascii="Helvetica" w:hAnsi="Helvetica" w:cs="Helvetica"/>
          <w:lang w:eastAsia="it-IT"/>
        </w:rPr>
        <w:t xml:space="preserve">; </w:t>
      </w:r>
    </w:p>
    <w:p w:rsidR="00B45397" w:rsidRPr="008E708B" w:rsidRDefault="00B45397" w:rsidP="00DB6063">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in particolare, i suoi resoconti raccontavano una gestione della crisi nell’epicentro della pandemia molto peggiore rispetto alla narrativa ufficiale del Governo cinese, che in generale avrebbe censurato testimonianze e </w:t>
      </w:r>
      <w:hyperlink r:id="rId11" w:history="1">
        <w:r w:rsidRPr="008E708B">
          <w:rPr>
            <w:rFonts w:ascii="Helvetica" w:hAnsi="Helvetica" w:cs="Helvetica"/>
            <w:lang w:eastAsia="it-IT"/>
          </w:rPr>
          <w:t>manipolato l’informazione pubblic</w:t>
        </w:r>
      </w:hyperlink>
      <w:r w:rsidRPr="008E708B">
        <w:rPr>
          <w:rFonts w:ascii="Helvetica" w:hAnsi="Helvetica" w:cs="Helvetica"/>
          <w:lang w:eastAsia="it-IT"/>
        </w:rPr>
        <w:t xml:space="preserve">a per ridurre la percezione della pericolosità del virus: in altre parole, mentre i media statali attribuivano il successo nel contenimento del coronavirus alla leadership del Presidente Xi Jinping, Zhang Zhan documentava l’affollamento di un ospedale con i corridoi pieni di letti ed entrava nei forni crematori per cercare di quantificare le vittime, testimoniando al contempo le difficoltà di raccogliere le opinioni delle persone in Cina, che spesso si rifiutavano di essere intervistate; su WeChat, un social network molto popolare in Cina, Zhang era stata </w:t>
      </w:r>
      <w:r>
        <w:rPr>
          <w:rFonts w:ascii="Helvetica" w:hAnsi="Helvetica" w:cs="Helvetica"/>
          <w:lang w:eastAsia="it-IT"/>
        </w:rPr>
        <w:t>sovente</w:t>
      </w:r>
      <w:r w:rsidRPr="008E708B">
        <w:rPr>
          <w:rFonts w:ascii="Helvetica" w:hAnsi="Helvetica" w:cs="Helvetica"/>
          <w:lang w:eastAsia="it-IT"/>
        </w:rPr>
        <w:t xml:space="preserve"> censurata e per questo motivo aveva usato più spesso Twitter o YouTube (guadagnandosi l’appellativo di “</w:t>
      </w:r>
      <w:r w:rsidRPr="008E708B">
        <w:rPr>
          <w:rFonts w:ascii="Helvetica" w:hAnsi="Helvetica" w:cs="Helvetica"/>
          <w:i/>
          <w:iCs/>
          <w:lang w:eastAsia="it-IT"/>
        </w:rPr>
        <w:t>coronatuber</w:t>
      </w:r>
      <w:r w:rsidRPr="008E708B">
        <w:rPr>
          <w:rFonts w:ascii="Helvetica" w:hAnsi="Helvetica" w:cs="Helvetica"/>
          <w:lang w:eastAsia="it-IT"/>
        </w:rPr>
        <w:t>”) che in Cina sono bloccati e accessibili solo attraverso reti virtuali private (VPN): Zhang era riuscita a raccogliere le lamentele delle famiglie delle vittime che chiedevano al Governo maggiore responsabilità e aveva inoltre denunciato la scomparsa di altri giornalisti indipendenti (Li Zehua, Chen Qiushi e Fang Bin) che a Wuhan facevano un lavoro simile al suo;</w:t>
      </w:r>
    </w:p>
    <w:p w:rsidR="00B45397" w:rsidRPr="008E708B" w:rsidRDefault="00B45397" w:rsidP="00DB6063">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xml:space="preserve">- la repressione arrivò alla fine anche per Zhang, che, </w:t>
      </w:r>
      <w:hyperlink r:id="rId12" w:history="1">
        <w:r w:rsidRPr="008E708B">
          <w:rPr>
            <w:rFonts w:ascii="Helvetica" w:hAnsi="Helvetica" w:cs="Helvetica"/>
            <w:lang w:eastAsia="it-IT"/>
          </w:rPr>
          <w:t>secondo quanto riferito da Chinese Human Rights Defenders</w:t>
        </w:r>
      </w:hyperlink>
      <w:r w:rsidRPr="008E708B">
        <w:rPr>
          <w:rFonts w:ascii="Helvetica" w:hAnsi="Helvetica" w:cs="Helvetica"/>
          <w:lang w:eastAsia="it-IT"/>
        </w:rPr>
        <w:t xml:space="preserve">, un’organizzazione non governativa per la difesa dei diritti umani in Cina, spariva il 14 maggio 2020 dalla propria abitazione per essere trasferita già il giorno seguente a Shanghai (a 640 chilometri da Wuhan) ed ivi detenuta con accuse che verranno formulate </w:t>
      </w:r>
      <w:r>
        <w:rPr>
          <w:rFonts w:ascii="Helvetica" w:hAnsi="Helvetica" w:cs="Helvetica"/>
          <w:lang w:eastAsia="it-IT"/>
        </w:rPr>
        <w:t xml:space="preserve">in modo rituale </w:t>
      </w:r>
      <w:r w:rsidRPr="008E708B">
        <w:rPr>
          <w:rFonts w:ascii="Helvetica" w:hAnsi="Helvetica" w:cs="Helvetica"/>
          <w:lang w:eastAsia="it-IT"/>
        </w:rPr>
        <w:t>solo sei mesi dopo (Novembre 2020);</w:t>
      </w:r>
    </w:p>
    <w:p w:rsidR="00B45397" w:rsidRPr="008E708B" w:rsidRDefault="00B45397" w:rsidP="00DB6063">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solo a Settembre 2020 è stato consentito per la prima volta ai suoi avvocati di vederla: questi hanno r</w:t>
      </w:r>
      <w:r>
        <w:rPr>
          <w:rFonts w:ascii="Helvetica" w:hAnsi="Helvetica" w:cs="Helvetica"/>
          <w:lang w:eastAsia="it-IT"/>
        </w:rPr>
        <w:t>iferito</w:t>
      </w:r>
      <w:r w:rsidRPr="008E708B">
        <w:rPr>
          <w:rFonts w:ascii="Helvetica" w:hAnsi="Helvetica" w:cs="Helvetica"/>
          <w:lang w:eastAsia="it-IT"/>
        </w:rPr>
        <w:t xml:space="preserve"> di averla trovata in condizioni di salute preoccupanti, anche </w:t>
      </w:r>
      <w:r>
        <w:rPr>
          <w:rFonts w:ascii="Helvetica" w:hAnsi="Helvetica" w:cs="Helvetica"/>
          <w:lang w:eastAsia="it-IT"/>
        </w:rPr>
        <w:t xml:space="preserve">ma non solo </w:t>
      </w:r>
      <w:r w:rsidRPr="008E708B">
        <w:rPr>
          <w:rFonts w:ascii="Helvetica" w:hAnsi="Helvetica" w:cs="Helvetica"/>
          <w:lang w:eastAsia="it-IT"/>
        </w:rPr>
        <w:t xml:space="preserve">per via dello sciopero della fame intrapreso a Giugno 2020, a causa del quale Zhang viene ancora oggi nutrita forzatamente mediante sondino naso-gastrico; </w:t>
      </w:r>
    </w:p>
    <w:p w:rsidR="00B45397" w:rsidRPr="008E708B" w:rsidRDefault="00B45397" w:rsidP="00EA5658">
      <w:pPr>
        <w:shd w:val="clear" w:color="auto" w:fill="FFFFFF"/>
        <w:spacing w:after="0" w:line="432" w:lineRule="atLeast"/>
        <w:jc w:val="both"/>
        <w:rPr>
          <w:rFonts w:ascii="Helvetica" w:hAnsi="Helvetica" w:cs="Helvetica"/>
          <w:lang w:eastAsia="it-IT"/>
        </w:rPr>
      </w:pPr>
    </w:p>
    <w:p w:rsidR="00B45397" w:rsidRPr="008E708B" w:rsidRDefault="00B45397" w:rsidP="008E708B">
      <w:pPr>
        <w:shd w:val="clear" w:color="auto" w:fill="FFFFFF"/>
        <w:spacing w:after="0" w:line="432" w:lineRule="atLeast"/>
        <w:jc w:val="center"/>
        <w:rPr>
          <w:rFonts w:ascii="Helvetica" w:hAnsi="Helvetica" w:cs="Helvetica"/>
          <w:b/>
          <w:bCs/>
          <w:lang w:eastAsia="it-IT"/>
        </w:rPr>
      </w:pPr>
      <w:r w:rsidRPr="008E708B">
        <w:rPr>
          <w:rFonts w:ascii="Helvetica" w:hAnsi="Helvetica" w:cs="Helvetica"/>
          <w:b/>
          <w:bCs/>
          <w:lang w:eastAsia="it-IT"/>
        </w:rPr>
        <w:t>considerato altresì che</w:t>
      </w:r>
    </w:p>
    <w:p w:rsidR="00B45397" w:rsidRPr="008E708B" w:rsidRDefault="00B45397" w:rsidP="00EA5658">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xml:space="preserve">- durante tutto </w:t>
      </w:r>
      <w:r>
        <w:rPr>
          <w:rFonts w:ascii="Helvetica" w:hAnsi="Helvetica" w:cs="Helvetica"/>
          <w:lang w:eastAsia="it-IT"/>
        </w:rPr>
        <w:t>l’</w:t>
      </w:r>
      <w:r w:rsidRPr="008E708B">
        <w:rPr>
          <w:rFonts w:ascii="Helvetica" w:hAnsi="Helvetica" w:cs="Helvetica"/>
          <w:lang w:eastAsia="it-IT"/>
        </w:rPr>
        <w:t>intervallo di tempo</w:t>
      </w:r>
      <w:r>
        <w:rPr>
          <w:rFonts w:ascii="Helvetica" w:hAnsi="Helvetica" w:cs="Helvetica"/>
          <w:lang w:eastAsia="it-IT"/>
        </w:rPr>
        <w:t xml:space="preserve"> predetto</w:t>
      </w:r>
      <w:r w:rsidRPr="008E708B">
        <w:rPr>
          <w:rFonts w:ascii="Helvetica" w:hAnsi="Helvetica" w:cs="Helvetica"/>
          <w:lang w:eastAsia="it-IT"/>
        </w:rPr>
        <w:t xml:space="preserve">, Zhang ha </w:t>
      </w:r>
      <w:r>
        <w:rPr>
          <w:rFonts w:ascii="Helvetica" w:hAnsi="Helvetica" w:cs="Helvetica"/>
          <w:lang w:eastAsia="it-IT"/>
        </w:rPr>
        <w:t xml:space="preserve">sempre </w:t>
      </w:r>
      <w:r w:rsidRPr="008E708B">
        <w:rPr>
          <w:rFonts w:ascii="Helvetica" w:hAnsi="Helvetica" w:cs="Helvetica"/>
          <w:lang w:eastAsia="it-IT"/>
        </w:rPr>
        <w:t xml:space="preserve">respinto le accuse di aver </w:t>
      </w:r>
      <w:r>
        <w:rPr>
          <w:rFonts w:ascii="Helvetica" w:hAnsi="Helvetica" w:cs="Helvetica"/>
          <w:lang w:eastAsia="it-IT"/>
        </w:rPr>
        <w:t xml:space="preserve">fabbricato e </w:t>
      </w:r>
      <w:r w:rsidRPr="008E708B">
        <w:rPr>
          <w:rFonts w:ascii="Helvetica" w:hAnsi="Helvetica" w:cs="Helvetica"/>
          <w:lang w:eastAsia="it-IT"/>
        </w:rPr>
        <w:t xml:space="preserve">diffuso false informazioni sulla pandemia ed ha cercato di tenere alta l’attenzione anche </w:t>
      </w:r>
      <w:r>
        <w:rPr>
          <w:rFonts w:ascii="Helvetica" w:hAnsi="Helvetica" w:cs="Helvetica"/>
          <w:lang w:eastAsia="it-IT"/>
        </w:rPr>
        <w:t>sulla scomparsa degli</w:t>
      </w:r>
      <w:r w:rsidRPr="008E708B">
        <w:rPr>
          <w:rFonts w:ascii="Helvetica" w:hAnsi="Helvetica" w:cs="Helvetica"/>
          <w:lang w:eastAsia="it-IT"/>
        </w:rPr>
        <w:t xml:space="preserve"> altri suoi colleghi;</w:t>
      </w:r>
    </w:p>
    <w:p w:rsidR="00B45397" w:rsidRPr="008E708B" w:rsidRDefault="00B45397" w:rsidP="00EA5658">
      <w:pPr>
        <w:shd w:val="clear" w:color="auto" w:fill="FFFFFF"/>
        <w:spacing w:after="0" w:line="432" w:lineRule="atLeast"/>
        <w:jc w:val="both"/>
        <w:rPr>
          <w:rFonts w:ascii="Helvetica" w:hAnsi="Helvetica" w:cs="Helvetica"/>
          <w:lang w:eastAsia="it-IT"/>
        </w:rPr>
      </w:pPr>
      <w:r w:rsidRPr="008E708B">
        <w:rPr>
          <w:rFonts w:ascii="Helvetica" w:hAnsi="Helvetica" w:cs="Helvetica"/>
          <w:lang w:eastAsia="it-IT"/>
        </w:rPr>
        <w:t xml:space="preserve">- le forze governative cinesi hanno </w:t>
      </w:r>
      <w:r>
        <w:rPr>
          <w:rFonts w:ascii="Helvetica" w:hAnsi="Helvetica" w:cs="Helvetica"/>
          <w:lang w:eastAsia="it-IT"/>
        </w:rPr>
        <w:t>tent</w:t>
      </w:r>
      <w:r w:rsidRPr="008E708B">
        <w:rPr>
          <w:rFonts w:ascii="Helvetica" w:hAnsi="Helvetica" w:cs="Helvetica"/>
          <w:lang w:eastAsia="it-IT"/>
        </w:rPr>
        <w:t xml:space="preserve">ato di tenere nascosto il processo e </w:t>
      </w:r>
      <w:r>
        <w:rPr>
          <w:rFonts w:ascii="Helvetica" w:hAnsi="Helvetica" w:cs="Helvetica"/>
          <w:lang w:eastAsia="it-IT"/>
        </w:rPr>
        <w:t xml:space="preserve">soprattutto </w:t>
      </w:r>
      <w:r w:rsidRPr="008E708B">
        <w:rPr>
          <w:rFonts w:ascii="Helvetica" w:hAnsi="Helvetica" w:cs="Helvetica"/>
          <w:lang w:eastAsia="it-IT"/>
        </w:rPr>
        <w:t xml:space="preserve">l’udienza finale, documentata </w:t>
      </w:r>
      <w:r>
        <w:rPr>
          <w:rFonts w:ascii="Helvetica" w:hAnsi="Helvetica" w:cs="Helvetica"/>
          <w:lang w:eastAsia="it-IT"/>
        </w:rPr>
        <w:t>unicamente</w:t>
      </w:r>
      <w:r w:rsidRPr="008E708B">
        <w:rPr>
          <w:rFonts w:ascii="Helvetica" w:hAnsi="Helvetica" w:cs="Helvetica"/>
          <w:lang w:eastAsia="it-IT"/>
        </w:rPr>
        <w:t xml:space="preserve"> grazie al coraggio di alcuni giornalisti presenti fuori dal tribunale e presto duramente allontanati;</w:t>
      </w:r>
    </w:p>
    <w:p w:rsidR="00B45397" w:rsidRDefault="00B45397" w:rsidP="00EA5658">
      <w:pPr>
        <w:spacing w:after="0" w:line="480" w:lineRule="exact"/>
        <w:jc w:val="center"/>
        <w:rPr>
          <w:rFonts w:ascii="Helvetica" w:hAnsi="Helvetica" w:cs="Helvetica"/>
          <w:b/>
        </w:rPr>
      </w:pPr>
    </w:p>
    <w:p w:rsidR="00B45397" w:rsidRDefault="00B45397" w:rsidP="00EA5658">
      <w:pPr>
        <w:spacing w:after="0" w:line="480" w:lineRule="exact"/>
        <w:jc w:val="center"/>
        <w:rPr>
          <w:rFonts w:ascii="Helvetica" w:hAnsi="Helvetica" w:cs="Helvetica"/>
          <w:b/>
        </w:rPr>
      </w:pPr>
      <w:r w:rsidRPr="008E708B">
        <w:rPr>
          <w:rFonts w:ascii="Helvetica" w:hAnsi="Helvetica" w:cs="Helvetica"/>
          <w:b/>
        </w:rPr>
        <w:t>ritenuto che:</w:t>
      </w:r>
    </w:p>
    <w:p w:rsidR="00B45397" w:rsidRPr="008E708B" w:rsidRDefault="00B45397" w:rsidP="00EA5658">
      <w:pPr>
        <w:spacing w:after="0" w:line="480" w:lineRule="exact"/>
        <w:jc w:val="center"/>
        <w:rPr>
          <w:rFonts w:ascii="Helvetica" w:hAnsi="Helvetica" w:cs="Helvetica"/>
          <w:b/>
        </w:rPr>
      </w:pPr>
    </w:p>
    <w:p w:rsidR="00B45397" w:rsidRPr="008E708B" w:rsidRDefault="00B45397" w:rsidP="00EA5658">
      <w:pPr>
        <w:suppressAutoHyphens/>
        <w:spacing w:after="0" w:line="480" w:lineRule="exact"/>
        <w:jc w:val="both"/>
        <w:rPr>
          <w:rFonts w:ascii="Helvetica" w:hAnsi="Helvetica" w:cs="Helvetica"/>
        </w:rPr>
      </w:pPr>
      <w:r w:rsidRPr="008E708B">
        <w:rPr>
          <w:rFonts w:ascii="Helvetica" w:hAnsi="Helvetica" w:cs="Helvetica"/>
        </w:rPr>
        <w:t xml:space="preserve">- in seguito all’arresto e all’arbitraria detenzione di Zhang Zhan, numerosi appelli sono stati lanciati per il suo rilascio, senza tuttavia ottenere </w:t>
      </w:r>
      <w:r>
        <w:rPr>
          <w:rFonts w:ascii="Helvetica" w:hAnsi="Helvetica" w:cs="Helvetica"/>
        </w:rPr>
        <w:t xml:space="preserve">ad oggi </w:t>
      </w:r>
      <w:r w:rsidRPr="008E708B">
        <w:rPr>
          <w:rFonts w:ascii="Helvetica" w:hAnsi="Helvetica" w:cs="Helvetica"/>
        </w:rPr>
        <w:t>risultati</w:t>
      </w:r>
      <w:r>
        <w:rPr>
          <w:rFonts w:ascii="Helvetica" w:hAnsi="Helvetica" w:cs="Helvetica"/>
        </w:rPr>
        <w:t xml:space="preserve"> tangibili</w:t>
      </w:r>
      <w:r w:rsidRPr="008E708B">
        <w:rPr>
          <w:rFonts w:ascii="Helvetica" w:hAnsi="Helvetica" w:cs="Helvetica"/>
        </w:rPr>
        <w:t>;</w:t>
      </w:r>
    </w:p>
    <w:p w:rsidR="00B45397" w:rsidRPr="008E708B" w:rsidRDefault="00B45397" w:rsidP="00EA5658">
      <w:pPr>
        <w:suppressAutoHyphens/>
        <w:spacing w:after="0" w:line="480" w:lineRule="exact"/>
        <w:ind w:right="-2"/>
        <w:jc w:val="both"/>
        <w:rPr>
          <w:rFonts w:ascii="Helvetica" w:hAnsi="Helvetica" w:cs="Helvetica"/>
        </w:rPr>
      </w:pPr>
      <w:r w:rsidRPr="008E708B">
        <w:rPr>
          <w:rFonts w:ascii="Helvetica" w:hAnsi="Helvetica" w:cs="Helvetica"/>
        </w:rPr>
        <w:t>- diversi consigli comunali, in tutta Italia, si stanno muovendo ufficialmente in questi giorni proponendo ordini del giorno in sostegno di Zhang Zhan;</w:t>
      </w:r>
    </w:p>
    <w:p w:rsidR="00B45397" w:rsidRPr="008E708B" w:rsidRDefault="00B45397" w:rsidP="00EA5658">
      <w:pPr>
        <w:spacing w:after="0" w:line="480" w:lineRule="exact"/>
        <w:jc w:val="center"/>
        <w:rPr>
          <w:rFonts w:ascii="Helvetica" w:hAnsi="Helvetica" w:cs="Helvetica"/>
          <w:b/>
        </w:rPr>
      </w:pPr>
    </w:p>
    <w:p w:rsidR="00B45397" w:rsidRPr="008E708B" w:rsidRDefault="00B45397" w:rsidP="00EA5658">
      <w:pPr>
        <w:spacing w:after="0" w:line="480" w:lineRule="exact"/>
        <w:jc w:val="center"/>
        <w:rPr>
          <w:rFonts w:ascii="Helvetica" w:hAnsi="Helvetica" w:cs="Helvetica"/>
          <w:b/>
        </w:rPr>
      </w:pPr>
      <w:r w:rsidRPr="008E708B">
        <w:rPr>
          <w:rFonts w:ascii="Helvetica" w:hAnsi="Helvetica" w:cs="Helvetica"/>
          <w:b/>
        </w:rPr>
        <w:t>considerato altresì che:</w:t>
      </w:r>
    </w:p>
    <w:p w:rsidR="00B45397" w:rsidRPr="008E708B" w:rsidRDefault="00B45397" w:rsidP="00EA5658">
      <w:pPr>
        <w:spacing w:after="0" w:line="480" w:lineRule="exact"/>
        <w:jc w:val="center"/>
        <w:rPr>
          <w:rFonts w:ascii="Helvetica" w:hAnsi="Helvetica" w:cs="Helvetica"/>
          <w:b/>
        </w:rPr>
      </w:pPr>
    </w:p>
    <w:p w:rsidR="00B45397" w:rsidRPr="00040DE1" w:rsidRDefault="00B45397" w:rsidP="00040DE1">
      <w:pPr>
        <w:suppressAutoHyphens/>
        <w:spacing w:after="0" w:line="480" w:lineRule="exact"/>
        <w:jc w:val="both"/>
        <w:rPr>
          <w:rFonts w:ascii="Helvetica" w:hAnsi="Helvetica" w:cs="Helvetica"/>
        </w:rPr>
      </w:pPr>
      <w:r w:rsidRPr="008E708B">
        <w:rPr>
          <w:rFonts w:ascii="Helvetica" w:hAnsi="Helvetica" w:cs="Helvetica"/>
        </w:rPr>
        <w:t xml:space="preserve">quando in passato si sono verificate situazioni analoghe, come nei casi di Giulio Regeni o di </w:t>
      </w:r>
      <w:r w:rsidRPr="008E708B">
        <w:rPr>
          <w:rFonts w:ascii="Helvetica" w:hAnsi="Helvetica" w:cs="Helvetica"/>
          <w:bCs/>
        </w:rPr>
        <w:t>Patrick</w:t>
      </w:r>
      <w:r w:rsidRPr="008E708B">
        <w:rPr>
          <w:rFonts w:ascii="Helvetica" w:hAnsi="Helvetica" w:cs="Helvetica"/>
        </w:rPr>
        <w:t xml:space="preserve"> Zaki, il Comune di Modena ha sempre preso posizione contro ogni palese e arbitraria violazione dei diritti civili e umani</w:t>
      </w:r>
      <w:r>
        <w:rPr>
          <w:rFonts w:ascii="Helvetica" w:hAnsi="Helvetica" w:cs="Helvetica"/>
        </w:rPr>
        <w:t>;</w:t>
      </w:r>
    </w:p>
    <w:p w:rsidR="00B45397" w:rsidRPr="008E708B" w:rsidRDefault="00B45397" w:rsidP="00EA5658">
      <w:pPr>
        <w:spacing w:after="0" w:line="480" w:lineRule="exact"/>
        <w:jc w:val="both"/>
        <w:rPr>
          <w:rFonts w:ascii="Helvetica" w:hAnsi="Helvetica" w:cs="Helvetica"/>
          <w:bCs/>
        </w:rPr>
      </w:pPr>
      <w:r>
        <w:rPr>
          <w:rFonts w:ascii="Helvetica" w:hAnsi="Helvetica" w:cs="Helvetica"/>
          <w:bCs/>
        </w:rPr>
        <w:t>t</w:t>
      </w:r>
      <w:r w:rsidRPr="008E708B">
        <w:rPr>
          <w:rFonts w:ascii="Helvetica" w:hAnsi="Helvetica" w:cs="Helvetica"/>
          <w:bCs/>
        </w:rPr>
        <w:t>utto ciò premesso ed argomentato,</w:t>
      </w:r>
    </w:p>
    <w:p w:rsidR="00B45397" w:rsidRPr="008E708B" w:rsidRDefault="00B45397" w:rsidP="009D35EA">
      <w:pPr>
        <w:spacing w:after="0" w:line="480" w:lineRule="exact"/>
        <w:jc w:val="center"/>
        <w:rPr>
          <w:rFonts w:ascii="Helvetica" w:hAnsi="Helvetica" w:cs="Helvetica"/>
          <w:b/>
        </w:rPr>
      </w:pPr>
    </w:p>
    <w:p w:rsidR="00B45397" w:rsidRPr="008E708B" w:rsidRDefault="00B45397" w:rsidP="009D35EA">
      <w:pPr>
        <w:spacing w:after="0" w:line="480" w:lineRule="exact"/>
        <w:jc w:val="center"/>
        <w:rPr>
          <w:rFonts w:ascii="Helvetica" w:hAnsi="Helvetica" w:cs="Helvetica"/>
          <w:b/>
        </w:rPr>
      </w:pPr>
      <w:r>
        <w:rPr>
          <w:rFonts w:ascii="Helvetica" w:hAnsi="Helvetica" w:cs="Helvetica"/>
          <w:b/>
        </w:rPr>
        <w:t>i</w:t>
      </w:r>
      <w:r w:rsidRPr="008E708B">
        <w:rPr>
          <w:rFonts w:ascii="Helvetica" w:hAnsi="Helvetica" w:cs="Helvetica"/>
          <w:b/>
        </w:rPr>
        <w:t>l Consiglio Comunale di Modena</w:t>
      </w:r>
    </w:p>
    <w:p w:rsidR="00B45397" w:rsidRPr="008E708B" w:rsidRDefault="00B45397" w:rsidP="00EA5658">
      <w:pPr>
        <w:spacing w:after="0" w:line="480" w:lineRule="exact"/>
        <w:jc w:val="both"/>
        <w:rPr>
          <w:rFonts w:ascii="Helvetica" w:hAnsi="Helvetica" w:cs="Helvetica"/>
          <w:b/>
        </w:rPr>
      </w:pPr>
    </w:p>
    <w:p w:rsidR="00B45397" w:rsidRDefault="00B45397" w:rsidP="00EA5658">
      <w:pPr>
        <w:spacing w:after="0" w:line="480" w:lineRule="exact"/>
        <w:jc w:val="both"/>
        <w:rPr>
          <w:rFonts w:ascii="Helvetica" w:hAnsi="Helvetica" w:cs="Helvetica"/>
          <w:bCs/>
        </w:rPr>
      </w:pPr>
      <w:r>
        <w:rPr>
          <w:rFonts w:ascii="Helvetica" w:hAnsi="Helvetica" w:cs="Helvetica"/>
          <w:bCs/>
        </w:rPr>
        <w:t xml:space="preserve">- </w:t>
      </w:r>
      <w:r w:rsidRPr="008E708B">
        <w:rPr>
          <w:rFonts w:ascii="Helvetica" w:hAnsi="Helvetica" w:cs="Helvetica"/>
          <w:bCs/>
        </w:rPr>
        <w:t xml:space="preserve">esprime sostegno, solidarietà e vicinanza a Zhang Zhan, ai suoi familiari ed ai </w:t>
      </w:r>
      <w:r>
        <w:rPr>
          <w:rFonts w:ascii="Helvetica" w:hAnsi="Helvetica" w:cs="Helvetica"/>
          <w:bCs/>
        </w:rPr>
        <w:t xml:space="preserve">suoi </w:t>
      </w:r>
      <w:r w:rsidRPr="008E708B">
        <w:rPr>
          <w:rFonts w:ascii="Helvetica" w:hAnsi="Helvetica" w:cs="Helvetica"/>
          <w:bCs/>
        </w:rPr>
        <w:t>colleghi</w:t>
      </w:r>
      <w:r>
        <w:rPr>
          <w:rFonts w:ascii="Helvetica" w:hAnsi="Helvetica" w:cs="Helvetica"/>
          <w:bCs/>
        </w:rPr>
        <w:t>;</w:t>
      </w:r>
    </w:p>
    <w:p w:rsidR="00B45397" w:rsidRDefault="00B45397" w:rsidP="00EA5658">
      <w:pPr>
        <w:spacing w:after="0" w:line="480" w:lineRule="exact"/>
        <w:jc w:val="both"/>
        <w:rPr>
          <w:rFonts w:ascii="Helvetica" w:hAnsi="Helvetica" w:cs="Helvetica"/>
          <w:bCs/>
        </w:rPr>
      </w:pPr>
      <w:r>
        <w:rPr>
          <w:rFonts w:ascii="Helvetica" w:hAnsi="Helvetica" w:cs="Helvetica"/>
          <w:bCs/>
        </w:rPr>
        <w:t>- condanna le condizioni detentive nelle carceri cinesi e rifiuta ogni forma di censura della stampa libera operata dal regime comunista;</w:t>
      </w:r>
    </w:p>
    <w:p w:rsidR="00B45397" w:rsidRDefault="00B45397" w:rsidP="00A91E92">
      <w:pPr>
        <w:spacing w:after="0" w:line="480" w:lineRule="exact"/>
        <w:jc w:val="center"/>
        <w:rPr>
          <w:rFonts w:ascii="Helvetica" w:hAnsi="Helvetica" w:cs="Helvetica"/>
          <w:b/>
        </w:rPr>
      </w:pPr>
    </w:p>
    <w:p w:rsidR="00B45397" w:rsidRPr="008E708B" w:rsidRDefault="00B45397" w:rsidP="00A91E92">
      <w:pPr>
        <w:spacing w:after="0" w:line="480" w:lineRule="exact"/>
        <w:jc w:val="center"/>
        <w:rPr>
          <w:rFonts w:ascii="Helvetica" w:hAnsi="Helvetica" w:cs="Helvetica"/>
          <w:b/>
        </w:rPr>
      </w:pPr>
      <w:r>
        <w:rPr>
          <w:rFonts w:ascii="Helvetica" w:hAnsi="Helvetica" w:cs="Helvetica"/>
          <w:b/>
        </w:rPr>
        <w:t xml:space="preserve">e </w:t>
      </w:r>
      <w:r w:rsidRPr="008E708B">
        <w:rPr>
          <w:rFonts w:ascii="Helvetica" w:hAnsi="Helvetica" w:cs="Helvetica"/>
          <w:b/>
        </w:rPr>
        <w:t>impegna il Sindaco e la Giunta a:</w:t>
      </w:r>
    </w:p>
    <w:p w:rsidR="00B45397" w:rsidRPr="008E708B" w:rsidRDefault="00B45397" w:rsidP="00EA5658">
      <w:pPr>
        <w:spacing w:after="0" w:line="480" w:lineRule="exact"/>
        <w:jc w:val="both"/>
        <w:rPr>
          <w:rFonts w:ascii="Helvetica" w:hAnsi="Helvetica" w:cs="Helvetica"/>
          <w:b/>
        </w:rPr>
      </w:pPr>
    </w:p>
    <w:p w:rsidR="00B45397" w:rsidRDefault="00B45397" w:rsidP="00A91E92">
      <w:pPr>
        <w:pStyle w:val="ListParagraph"/>
        <w:numPr>
          <w:ilvl w:val="0"/>
          <w:numId w:val="11"/>
        </w:numPr>
        <w:suppressAutoHyphens/>
        <w:spacing w:after="0" w:line="480" w:lineRule="exact"/>
        <w:ind w:left="284" w:hanging="284"/>
        <w:jc w:val="both"/>
        <w:rPr>
          <w:rFonts w:ascii="Helvetica" w:hAnsi="Helvetica" w:cs="Helvetica"/>
        </w:rPr>
      </w:pPr>
      <w:r w:rsidRPr="008E708B">
        <w:rPr>
          <w:rFonts w:ascii="Helvetica" w:hAnsi="Helvetica" w:cs="Helvetica"/>
        </w:rPr>
        <w:t>unirsi alle manifestazioni di solidarietà a sostegno della liberazione di Zhang Zhan;</w:t>
      </w:r>
    </w:p>
    <w:p w:rsidR="00B45397" w:rsidRPr="00A91E92" w:rsidRDefault="00B45397" w:rsidP="00A91E92">
      <w:pPr>
        <w:pStyle w:val="ListParagraph"/>
        <w:numPr>
          <w:ilvl w:val="0"/>
          <w:numId w:val="11"/>
        </w:numPr>
        <w:suppressAutoHyphens/>
        <w:spacing w:after="0" w:line="480" w:lineRule="exact"/>
        <w:ind w:left="284" w:hanging="284"/>
        <w:jc w:val="both"/>
        <w:rPr>
          <w:rFonts w:ascii="Helvetica" w:hAnsi="Helvetica" w:cs="Helvetica"/>
        </w:rPr>
      </w:pPr>
      <w:r w:rsidRPr="008E708B">
        <w:rPr>
          <w:rFonts w:ascii="Helvetica" w:hAnsi="Helvetica" w:cs="Helvetica"/>
        </w:rPr>
        <w:t>attivarsi presso i rappresentanti modenesi alla Camera, al Senato e al Parlamento Europeo affinché il Governo Italiano e l'Unione Europea promuovano tutte le iniziative possibili per la liberazione di Zhang Zhan;</w:t>
      </w:r>
    </w:p>
    <w:p w:rsidR="00B45397" w:rsidRPr="00040DE1" w:rsidRDefault="00B45397" w:rsidP="00EA5658">
      <w:pPr>
        <w:pStyle w:val="ListParagraph"/>
        <w:numPr>
          <w:ilvl w:val="0"/>
          <w:numId w:val="11"/>
        </w:numPr>
        <w:suppressAutoHyphens/>
        <w:spacing w:after="0" w:line="480" w:lineRule="exact"/>
        <w:ind w:left="284" w:hanging="284"/>
        <w:jc w:val="both"/>
        <w:rPr>
          <w:rFonts w:ascii="Helvetica" w:hAnsi="Helvetica" w:cs="Helvetica"/>
        </w:rPr>
      </w:pPr>
      <w:r w:rsidRPr="008E708B">
        <w:rPr>
          <w:rFonts w:ascii="Helvetica" w:hAnsi="Helvetica" w:cs="Helvetica"/>
        </w:rPr>
        <w:t>concedere il patrocino ad iniziative pubbliche a sostegno della causa per la liberazione di Zhang Zhan e a sostegno dei diritti umani e della libertà di espressione in Cina e in tutti gli Stati in cui questi vengono messi in discussione.</w:t>
      </w:r>
    </w:p>
    <w:p w:rsidR="00B45397" w:rsidRPr="008E708B" w:rsidRDefault="00B45397" w:rsidP="00EA5658">
      <w:pPr>
        <w:pStyle w:val="LO-normal"/>
        <w:spacing w:line="480" w:lineRule="exact"/>
        <w:ind w:left="360"/>
        <w:rPr>
          <w:rFonts w:ascii="Helvetica" w:hAnsi="Helvetica" w:cs="Helvetica"/>
          <w:color w:val="auto"/>
          <w:sz w:val="24"/>
          <w:szCs w:val="24"/>
        </w:rPr>
      </w:pP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bCs/>
          <w:color w:val="auto"/>
          <w:sz w:val="24"/>
          <w:szCs w:val="24"/>
        </w:rPr>
        <w:tab/>
      </w:r>
      <w:r w:rsidRPr="008E708B">
        <w:rPr>
          <w:rFonts w:ascii="Helvetica" w:hAnsi="Helvetica" w:cs="Helvetica"/>
          <w:color w:val="auto"/>
          <w:sz w:val="24"/>
          <w:szCs w:val="24"/>
        </w:rPr>
        <w:t xml:space="preserve">Il Consigliere firmatario                                    </w:t>
      </w:r>
    </w:p>
    <w:p w:rsidR="00B45397" w:rsidRPr="008E708B" w:rsidRDefault="00B45397" w:rsidP="00EA5658">
      <w:pPr>
        <w:pStyle w:val="LO-normal"/>
        <w:spacing w:line="480" w:lineRule="exact"/>
        <w:rPr>
          <w:rFonts w:ascii="Helvetica" w:hAnsi="Helvetica" w:cs="Helvetica"/>
          <w:b/>
          <w:bCs/>
          <w:color w:val="auto"/>
          <w:sz w:val="24"/>
          <w:szCs w:val="24"/>
        </w:rPr>
      </w:pPr>
      <w:r w:rsidRPr="008E708B">
        <w:rPr>
          <w:rFonts w:ascii="Helvetica" w:hAnsi="Helvetica" w:cs="Helvetica"/>
          <w:color w:val="auto"/>
          <w:sz w:val="24"/>
          <w:szCs w:val="24"/>
        </w:rPr>
        <w:t xml:space="preserve">                                                            </w:t>
      </w:r>
      <w:r w:rsidRPr="008E708B">
        <w:rPr>
          <w:rFonts w:ascii="Helvetica" w:hAnsi="Helvetica" w:cs="Helvetica"/>
          <w:color w:val="auto"/>
          <w:sz w:val="24"/>
          <w:szCs w:val="24"/>
        </w:rPr>
        <w:tab/>
      </w:r>
      <w:r w:rsidRPr="008E708B">
        <w:rPr>
          <w:rFonts w:ascii="Helvetica" w:hAnsi="Helvetica" w:cs="Helvetica"/>
          <w:color w:val="auto"/>
          <w:sz w:val="24"/>
          <w:szCs w:val="24"/>
        </w:rPr>
        <w:tab/>
        <w:t xml:space="preserve">                                   </w:t>
      </w:r>
      <w:r w:rsidRPr="008E708B">
        <w:rPr>
          <w:rFonts w:ascii="Helvetica" w:hAnsi="Helvetica" w:cs="Helvetica"/>
          <w:b/>
          <w:bCs/>
          <w:color w:val="auto"/>
          <w:sz w:val="24"/>
          <w:szCs w:val="24"/>
        </w:rPr>
        <w:t>Piergiulio Giacobazzi</w:t>
      </w:r>
    </w:p>
    <w:p w:rsidR="00B45397" w:rsidRPr="008E708B" w:rsidRDefault="00B45397" w:rsidP="00EA5658">
      <w:pPr>
        <w:pStyle w:val="LO-normal"/>
        <w:spacing w:line="480" w:lineRule="exact"/>
        <w:rPr>
          <w:rFonts w:ascii="Helvetica" w:hAnsi="Helvetica" w:cs="Helvetica"/>
          <w:color w:val="auto"/>
          <w:sz w:val="24"/>
          <w:szCs w:val="24"/>
        </w:rPr>
      </w:pPr>
    </w:p>
    <w:p w:rsidR="00B45397" w:rsidRPr="008E708B" w:rsidRDefault="00B45397" w:rsidP="00EA5658">
      <w:pPr>
        <w:pStyle w:val="LO-normal"/>
        <w:spacing w:line="480" w:lineRule="exact"/>
        <w:rPr>
          <w:rFonts w:ascii="Helvetica" w:hAnsi="Helvetica" w:cs="Helvetica"/>
          <w:color w:val="auto"/>
          <w:sz w:val="24"/>
          <w:szCs w:val="24"/>
        </w:rPr>
      </w:pPr>
      <w:r w:rsidRPr="008E708B">
        <w:rPr>
          <w:rFonts w:ascii="Helvetica" w:hAnsi="Helvetica" w:cs="Helvetica"/>
          <w:color w:val="auto"/>
          <w:sz w:val="24"/>
          <w:szCs w:val="24"/>
        </w:rPr>
        <w:t>Si autorizza la diffusione a mezzo stampa</w:t>
      </w:r>
    </w:p>
    <w:sectPr w:rsidR="00B45397" w:rsidRPr="008E708B" w:rsidSect="00FD2818">
      <w:footerReference w:type="default" r:id="rId13"/>
      <w:pgSz w:w="12240" w:h="15840"/>
      <w:pgMar w:top="1440" w:right="1080" w:bottom="144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397" w:rsidRDefault="00B45397" w:rsidP="00DE5953">
      <w:r>
        <w:separator/>
      </w:r>
    </w:p>
  </w:endnote>
  <w:endnote w:type="continuationSeparator" w:id="0">
    <w:p w:rsidR="00B45397" w:rsidRDefault="00B45397" w:rsidP="00DE5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397" w:rsidRDefault="00B45397">
    <w:pPr>
      <w:pStyle w:val="Footer"/>
      <w:jc w:val="center"/>
    </w:pPr>
    <w:fldSimple w:instr="PAGE   \* MERGEFORMAT">
      <w:r>
        <w:rPr>
          <w:noProof/>
        </w:rPr>
        <w:t>1</w:t>
      </w:r>
    </w:fldSimple>
  </w:p>
  <w:p w:rsidR="00B45397" w:rsidRDefault="00B453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397" w:rsidRDefault="00B45397" w:rsidP="00DE5953">
      <w:r>
        <w:separator/>
      </w:r>
    </w:p>
  </w:footnote>
  <w:footnote w:type="continuationSeparator" w:id="0">
    <w:p w:rsidR="00B45397" w:rsidRDefault="00B45397" w:rsidP="00DE59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003"/>
    <w:multiLevelType w:val="hybridMultilevel"/>
    <w:tmpl w:val="00000003"/>
    <w:lvl w:ilvl="0" w:tplc="000000C9">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0004"/>
    <w:multiLevelType w:val="hybridMultilevel"/>
    <w:tmpl w:val="00000004"/>
    <w:lvl w:ilvl="0" w:tplc="0000012D">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1C680348"/>
    <w:multiLevelType w:val="hybridMultilevel"/>
    <w:tmpl w:val="22CC6826"/>
    <w:lvl w:ilvl="0" w:tplc="424CF308">
      <w:numFmt w:val="bullet"/>
      <w:lvlText w:val="-"/>
      <w:lvlJc w:val="left"/>
      <w:pPr>
        <w:ind w:left="76" w:hanging="360"/>
      </w:pPr>
      <w:rPr>
        <w:rFonts w:ascii="Helvetica" w:eastAsia="Times New Roman" w:hAnsi="Helvetica" w:hint="default"/>
        <w:b w:val="0"/>
      </w:rPr>
    </w:lvl>
    <w:lvl w:ilvl="1" w:tplc="04100003" w:tentative="1">
      <w:start w:val="1"/>
      <w:numFmt w:val="bullet"/>
      <w:lvlText w:val="o"/>
      <w:lvlJc w:val="left"/>
      <w:pPr>
        <w:ind w:left="796" w:hanging="360"/>
      </w:pPr>
      <w:rPr>
        <w:rFonts w:ascii="Courier New" w:hAnsi="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5">
    <w:nsid w:val="352C1182"/>
    <w:multiLevelType w:val="hybridMultilevel"/>
    <w:tmpl w:val="122431C0"/>
    <w:lvl w:ilvl="0" w:tplc="2F9A9606">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3596E70"/>
    <w:multiLevelType w:val="hybridMultilevel"/>
    <w:tmpl w:val="483A3F42"/>
    <w:lvl w:ilvl="0" w:tplc="A7620C54">
      <w:numFmt w:val="bullet"/>
      <w:lvlText w:val=""/>
      <w:lvlJc w:val="left"/>
      <w:pPr>
        <w:ind w:left="76" w:hanging="360"/>
      </w:pPr>
      <w:rPr>
        <w:rFonts w:ascii="Symbol" w:eastAsia="Times New Roman" w:hAnsi="Symbol" w:hint="default"/>
        <w:b w:val="0"/>
      </w:rPr>
    </w:lvl>
    <w:lvl w:ilvl="1" w:tplc="04100003" w:tentative="1">
      <w:start w:val="1"/>
      <w:numFmt w:val="bullet"/>
      <w:lvlText w:val="o"/>
      <w:lvlJc w:val="left"/>
      <w:pPr>
        <w:ind w:left="796" w:hanging="360"/>
      </w:pPr>
      <w:rPr>
        <w:rFonts w:ascii="Courier New" w:hAnsi="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7">
    <w:nsid w:val="44EE163C"/>
    <w:multiLevelType w:val="hybridMultilevel"/>
    <w:tmpl w:val="4D0651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57691B6F"/>
    <w:multiLevelType w:val="hybridMultilevel"/>
    <w:tmpl w:val="9BFEF8EC"/>
    <w:lvl w:ilvl="0" w:tplc="22E6289E">
      <w:numFmt w:val="bullet"/>
      <w:lvlText w:val="-"/>
      <w:lvlJc w:val="left"/>
      <w:pPr>
        <w:ind w:left="294" w:hanging="360"/>
      </w:pPr>
      <w:rPr>
        <w:rFonts w:ascii="Times New Roman" w:eastAsia="Times New Roman" w:hAnsi="Times New Roman" w:hint="default"/>
      </w:rPr>
    </w:lvl>
    <w:lvl w:ilvl="1" w:tplc="08090003" w:tentative="1">
      <w:start w:val="1"/>
      <w:numFmt w:val="bullet"/>
      <w:lvlText w:val="o"/>
      <w:lvlJc w:val="left"/>
      <w:pPr>
        <w:ind w:left="1014" w:hanging="360"/>
      </w:pPr>
      <w:rPr>
        <w:rFonts w:ascii="Courier New" w:hAnsi="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nsid w:val="5E0D56A7"/>
    <w:multiLevelType w:val="hybridMultilevel"/>
    <w:tmpl w:val="F462FD8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61356FCF"/>
    <w:multiLevelType w:val="hybridMultilevel"/>
    <w:tmpl w:val="802EEE54"/>
    <w:lvl w:ilvl="0" w:tplc="8BEAFD2E">
      <w:numFmt w:val="bullet"/>
      <w:lvlText w:val="-"/>
      <w:lvlJc w:val="left"/>
      <w:pPr>
        <w:ind w:left="720" w:hanging="360"/>
      </w:pPr>
      <w:rPr>
        <w:rFonts w:ascii="Times New Roman" w:hAnsi="Times New Roman" w:hint="default"/>
      </w:rPr>
    </w:lvl>
    <w:lvl w:ilvl="1" w:tplc="8BEAFD2E">
      <w:numFmt w:val="bullet"/>
      <w:lvlText w:val="-"/>
      <w:lvlJc w:val="left"/>
      <w:pPr>
        <w:ind w:left="1353" w:hanging="360"/>
      </w:pPr>
      <w:rPr>
        <w:rFonts w:ascii="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5737D94"/>
    <w:multiLevelType w:val="hybridMultilevel"/>
    <w:tmpl w:val="047A263A"/>
    <w:lvl w:ilvl="0" w:tplc="36DE4EA8">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9"/>
  </w:num>
  <w:num w:numId="6">
    <w:abstractNumId w:val="7"/>
  </w:num>
  <w:num w:numId="7">
    <w:abstractNumId w:val="6"/>
  </w:num>
  <w:num w:numId="8">
    <w:abstractNumId w:val="4"/>
  </w:num>
  <w:num w:numId="9">
    <w:abstractNumId w:val="5"/>
  </w:num>
  <w:num w:numId="10">
    <w:abstractNumId w:val="11"/>
  </w:num>
  <w:num w:numId="11">
    <w:abstractNumId w:val="1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4BDF"/>
    <w:rsid w:val="00035527"/>
    <w:rsid w:val="00040DE1"/>
    <w:rsid w:val="00047178"/>
    <w:rsid w:val="00057825"/>
    <w:rsid w:val="0006573A"/>
    <w:rsid w:val="00082B6C"/>
    <w:rsid w:val="0009104C"/>
    <w:rsid w:val="000C2F0B"/>
    <w:rsid w:val="000E6AA6"/>
    <w:rsid w:val="00110FD0"/>
    <w:rsid w:val="001275E0"/>
    <w:rsid w:val="00137958"/>
    <w:rsid w:val="00151A2A"/>
    <w:rsid w:val="0017068F"/>
    <w:rsid w:val="001819E9"/>
    <w:rsid w:val="001A32C0"/>
    <w:rsid w:val="001C520D"/>
    <w:rsid w:val="001E5863"/>
    <w:rsid w:val="001F6117"/>
    <w:rsid w:val="00202FC1"/>
    <w:rsid w:val="00225530"/>
    <w:rsid w:val="0027003E"/>
    <w:rsid w:val="002B0549"/>
    <w:rsid w:val="002E36C0"/>
    <w:rsid w:val="003210BD"/>
    <w:rsid w:val="00342332"/>
    <w:rsid w:val="00355ECA"/>
    <w:rsid w:val="00356A4D"/>
    <w:rsid w:val="00373AA5"/>
    <w:rsid w:val="003A012B"/>
    <w:rsid w:val="003D371B"/>
    <w:rsid w:val="003D545A"/>
    <w:rsid w:val="003D7428"/>
    <w:rsid w:val="0049273E"/>
    <w:rsid w:val="00494A85"/>
    <w:rsid w:val="004A4B39"/>
    <w:rsid w:val="004D2B7F"/>
    <w:rsid w:val="004D4199"/>
    <w:rsid w:val="004F4874"/>
    <w:rsid w:val="00523FAE"/>
    <w:rsid w:val="00576C16"/>
    <w:rsid w:val="005E2DE0"/>
    <w:rsid w:val="00646CCD"/>
    <w:rsid w:val="006A7A1F"/>
    <w:rsid w:val="006D6425"/>
    <w:rsid w:val="006E1BA9"/>
    <w:rsid w:val="0071585B"/>
    <w:rsid w:val="007339D0"/>
    <w:rsid w:val="00743543"/>
    <w:rsid w:val="00746797"/>
    <w:rsid w:val="00780C1D"/>
    <w:rsid w:val="0080781C"/>
    <w:rsid w:val="00826345"/>
    <w:rsid w:val="008272D3"/>
    <w:rsid w:val="008341EB"/>
    <w:rsid w:val="0084238E"/>
    <w:rsid w:val="0087421B"/>
    <w:rsid w:val="008952E9"/>
    <w:rsid w:val="008B0373"/>
    <w:rsid w:val="008B6C0A"/>
    <w:rsid w:val="008E708B"/>
    <w:rsid w:val="00901461"/>
    <w:rsid w:val="00914040"/>
    <w:rsid w:val="009225D0"/>
    <w:rsid w:val="00925A9F"/>
    <w:rsid w:val="0094378B"/>
    <w:rsid w:val="009667A2"/>
    <w:rsid w:val="0099756F"/>
    <w:rsid w:val="009C5D58"/>
    <w:rsid w:val="009D35EA"/>
    <w:rsid w:val="00A20DAD"/>
    <w:rsid w:val="00A27B63"/>
    <w:rsid w:val="00A46E9D"/>
    <w:rsid w:val="00A91E92"/>
    <w:rsid w:val="00A92D8B"/>
    <w:rsid w:val="00AA79C5"/>
    <w:rsid w:val="00AF2F9F"/>
    <w:rsid w:val="00B45397"/>
    <w:rsid w:val="00B6136A"/>
    <w:rsid w:val="00B839CE"/>
    <w:rsid w:val="00B94F79"/>
    <w:rsid w:val="00BB4BCC"/>
    <w:rsid w:val="00BE284C"/>
    <w:rsid w:val="00C27D6E"/>
    <w:rsid w:val="00C31A9A"/>
    <w:rsid w:val="00C6549D"/>
    <w:rsid w:val="00C91ED2"/>
    <w:rsid w:val="00CA3CA8"/>
    <w:rsid w:val="00CD2EA1"/>
    <w:rsid w:val="00CD5B4B"/>
    <w:rsid w:val="00CE5827"/>
    <w:rsid w:val="00CF21E8"/>
    <w:rsid w:val="00CF246F"/>
    <w:rsid w:val="00D12336"/>
    <w:rsid w:val="00D14BDF"/>
    <w:rsid w:val="00D165A9"/>
    <w:rsid w:val="00D30EBA"/>
    <w:rsid w:val="00D92E89"/>
    <w:rsid w:val="00DB6063"/>
    <w:rsid w:val="00DE5953"/>
    <w:rsid w:val="00DF0AEC"/>
    <w:rsid w:val="00DF7DFA"/>
    <w:rsid w:val="00E42513"/>
    <w:rsid w:val="00E47426"/>
    <w:rsid w:val="00E63965"/>
    <w:rsid w:val="00E96574"/>
    <w:rsid w:val="00EA5658"/>
    <w:rsid w:val="00EB18FF"/>
    <w:rsid w:val="00EB36E6"/>
    <w:rsid w:val="00EE1663"/>
    <w:rsid w:val="00F01904"/>
    <w:rsid w:val="00F253BC"/>
    <w:rsid w:val="00F65F6B"/>
    <w:rsid w:val="00F808DE"/>
    <w:rsid w:val="00F83430"/>
    <w:rsid w:val="00F91F6E"/>
    <w:rsid w:val="00FA59BA"/>
    <w:rsid w:val="00FD2818"/>
    <w:rsid w:val="00FF6E8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3BC"/>
    <w:pPr>
      <w:spacing w:after="160" w:line="259" w:lineRule="auto"/>
    </w:pPr>
    <w:rPr>
      <w:rFonts w:cs="Times New Roman"/>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4BDF"/>
    <w:pPr>
      <w:ind w:left="720"/>
      <w:contextualSpacing/>
    </w:pPr>
  </w:style>
  <w:style w:type="paragraph" w:styleId="Header">
    <w:name w:val="header"/>
    <w:basedOn w:val="Normal"/>
    <w:link w:val="HeaderChar"/>
    <w:uiPriority w:val="99"/>
    <w:rsid w:val="00DE5953"/>
    <w:pPr>
      <w:tabs>
        <w:tab w:val="center" w:pos="4819"/>
        <w:tab w:val="right" w:pos="9638"/>
      </w:tabs>
    </w:pPr>
  </w:style>
  <w:style w:type="character" w:customStyle="1" w:styleId="HeaderChar">
    <w:name w:val="Header Char"/>
    <w:basedOn w:val="DefaultParagraphFont"/>
    <w:link w:val="Header"/>
    <w:uiPriority w:val="99"/>
    <w:locked/>
    <w:rsid w:val="00DE5953"/>
    <w:rPr>
      <w:rFonts w:cs="Times New Roman"/>
    </w:rPr>
  </w:style>
  <w:style w:type="paragraph" w:styleId="Footer">
    <w:name w:val="footer"/>
    <w:basedOn w:val="Normal"/>
    <w:link w:val="FooterChar"/>
    <w:uiPriority w:val="99"/>
    <w:rsid w:val="00DE5953"/>
    <w:pPr>
      <w:tabs>
        <w:tab w:val="center" w:pos="4819"/>
        <w:tab w:val="right" w:pos="9638"/>
      </w:tabs>
    </w:pPr>
  </w:style>
  <w:style w:type="character" w:customStyle="1" w:styleId="FooterChar">
    <w:name w:val="Footer Char"/>
    <w:basedOn w:val="DefaultParagraphFont"/>
    <w:link w:val="Footer"/>
    <w:uiPriority w:val="99"/>
    <w:locked/>
    <w:rsid w:val="00DE5953"/>
    <w:rPr>
      <w:rFonts w:cs="Times New Roman"/>
    </w:rPr>
  </w:style>
  <w:style w:type="paragraph" w:styleId="BalloonText">
    <w:name w:val="Balloon Text"/>
    <w:basedOn w:val="Normal"/>
    <w:link w:val="BalloonTextChar"/>
    <w:uiPriority w:val="99"/>
    <w:semiHidden/>
    <w:rsid w:val="00373AA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3AA5"/>
    <w:rPr>
      <w:rFonts w:ascii="Tahoma" w:hAnsi="Tahoma" w:cs="Tahoma"/>
      <w:sz w:val="16"/>
      <w:szCs w:val="16"/>
    </w:rPr>
  </w:style>
  <w:style w:type="paragraph" w:customStyle="1" w:styleId="LO-normal">
    <w:name w:val="LO-normal"/>
    <w:uiPriority w:val="99"/>
    <w:rsid w:val="002B0549"/>
    <w:pPr>
      <w:suppressAutoHyphens/>
      <w:spacing w:after="160" w:line="276" w:lineRule="auto"/>
    </w:pPr>
    <w:rPr>
      <w:rFonts w:ascii="Arial" w:hAnsi="Arial" w:cs="Arial"/>
      <w:color w:val="000000"/>
      <w:lang w:eastAsia="zh-CN"/>
    </w:rPr>
  </w:style>
  <w:style w:type="character" w:styleId="Hyperlink">
    <w:name w:val="Hyperlink"/>
    <w:basedOn w:val="DefaultParagraphFont"/>
    <w:uiPriority w:val="99"/>
    <w:semiHidden/>
    <w:rsid w:val="003D742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680615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hrd.org/2020/09/zhang-zha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nchrd.org/2020/09/zhang-zh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lpost.it/2020/12/27/cina-censura-coronavir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channel/UCsNKkvZGMURFmYkfhYa2HOQ?app=desktop" TargetMode="External"/><Relationship Id="rId4" Type="http://schemas.openxmlformats.org/officeDocument/2006/relationships/webSettings" Target="webSettings.xml"/><Relationship Id="rId9" Type="http://schemas.openxmlformats.org/officeDocument/2006/relationships/hyperlink" Target="https://twitter.com/consultorzha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878</Words>
  <Characters>5011</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cp:lastPrinted>2021-01-08T11:35:00Z</cp:lastPrinted>
  <dcterms:created xsi:type="dcterms:W3CDTF">2021-01-08T11:35:00Z</dcterms:created>
  <dcterms:modified xsi:type="dcterms:W3CDTF">2021-01-08T11:35:00Z</dcterms:modified>
</cp:coreProperties>
</file>