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01" w:rsidRPr="00D17602" w:rsidRDefault="00802D01">
      <w:pPr>
        <w:spacing w:after="200" w:line="276" w:lineRule="auto"/>
        <w:rPr>
          <w:color w:val="000000"/>
        </w:rPr>
      </w:pPr>
    </w:p>
    <w:p w:rsidR="00802D01" w:rsidRPr="00D17602" w:rsidRDefault="00802D01">
      <w:pPr>
        <w:spacing w:after="200" w:line="276" w:lineRule="auto"/>
        <w:rPr>
          <w:color w:val="000000"/>
        </w:rPr>
      </w:pPr>
    </w:p>
    <w:p w:rsidR="00802D01" w:rsidRPr="00D17602" w:rsidRDefault="00802D01" w:rsidP="00D17602">
      <w:pPr>
        <w:jc w:val="center"/>
      </w:pPr>
      <w:r w:rsidRPr="00EB3902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30.5pt;height:63pt;visibility:visible">
            <v:imagedata r:id="rId7" o:title=""/>
          </v:shape>
        </w:pict>
      </w:r>
    </w:p>
    <w:p w:rsidR="00802D01" w:rsidRPr="00D17602" w:rsidRDefault="00802D01" w:rsidP="00D17602">
      <w:pPr>
        <w:jc w:val="center"/>
        <w:rPr>
          <w:b/>
        </w:rPr>
      </w:pPr>
      <w:r w:rsidRPr="00D17602">
        <w:rPr>
          <w:b/>
        </w:rPr>
        <w:t>Consiglio comunale</w:t>
      </w:r>
    </w:p>
    <w:p w:rsidR="00802D01" w:rsidRPr="00D17602" w:rsidRDefault="00802D01" w:rsidP="00D17602">
      <w:pPr>
        <w:jc w:val="center"/>
        <w:rPr>
          <w:b/>
        </w:rPr>
      </w:pPr>
      <w:r w:rsidRPr="00D17602">
        <w:rPr>
          <w:b/>
        </w:rPr>
        <w:t xml:space="preserve">Gruppo Consiliare Verdi </w:t>
      </w:r>
    </w:p>
    <w:p w:rsidR="00802D01" w:rsidRPr="00D17602" w:rsidRDefault="00802D01" w:rsidP="00D17602">
      <w:pPr>
        <w:jc w:val="center"/>
        <w:rPr>
          <w:b/>
        </w:rPr>
      </w:pPr>
    </w:p>
    <w:p w:rsidR="00802D01" w:rsidRPr="00D17602" w:rsidRDefault="00802D01" w:rsidP="00D17602">
      <w:pPr>
        <w:spacing w:after="200" w:line="276" w:lineRule="auto"/>
        <w:jc w:val="right"/>
        <w:rPr>
          <w:rStyle w:val="documentotitolo"/>
        </w:rPr>
      </w:pPr>
      <w:r w:rsidRPr="00D17602">
        <w:rPr>
          <w:rStyle w:val="documentotitolo"/>
        </w:rPr>
        <w:t>PROTOCOLLO GENERALE n° 63557 del 01/03/2021</w:t>
      </w:r>
    </w:p>
    <w:p w:rsidR="00802D01" w:rsidRPr="00D17602" w:rsidRDefault="00802D01" w:rsidP="00D17602">
      <w:pPr>
        <w:spacing w:after="200" w:line="276" w:lineRule="auto"/>
        <w:jc w:val="right"/>
        <w:rPr>
          <w:color w:val="000000"/>
        </w:rPr>
      </w:pPr>
      <w:r w:rsidRPr="00D17602">
        <w:rPr>
          <w:rStyle w:val="documentotitolo"/>
        </w:rPr>
        <w:t>(P.E.C.)</w:t>
      </w:r>
    </w:p>
    <w:p w:rsidR="00802D01" w:rsidRPr="00D17602" w:rsidRDefault="00802D01" w:rsidP="00D17602">
      <w:pPr>
        <w:pStyle w:val="WW-Predefinito"/>
        <w:jc w:val="right"/>
        <w:rPr>
          <w:rFonts w:cs="Times New Roman"/>
        </w:rPr>
      </w:pPr>
      <w:r w:rsidRPr="00D17602">
        <w:rPr>
          <w:rFonts w:cs="Times New Roman"/>
          <w:lang w:bidi="ar-SA"/>
        </w:rPr>
        <w:t xml:space="preserve">Al Sindaco </w:t>
      </w:r>
    </w:p>
    <w:p w:rsidR="00802D01" w:rsidRPr="00D17602" w:rsidRDefault="00802D01" w:rsidP="00D17602">
      <w:pPr>
        <w:pStyle w:val="WW-Predefinito"/>
        <w:jc w:val="right"/>
        <w:rPr>
          <w:rFonts w:cs="Times New Roman"/>
        </w:rPr>
      </w:pPr>
      <w:r w:rsidRPr="00D17602">
        <w:rPr>
          <w:rFonts w:cs="Times New Roman"/>
        </w:rPr>
        <w:t xml:space="preserve">                                                                                      </w:t>
      </w:r>
      <w:r w:rsidRPr="00D17602">
        <w:rPr>
          <w:rFonts w:cs="Times New Roman"/>
          <w:lang w:bidi="ar-SA"/>
        </w:rPr>
        <w:t xml:space="preserve">Al Presidente del Consiglio </w:t>
      </w:r>
    </w:p>
    <w:p w:rsidR="00802D01" w:rsidRPr="00D17602" w:rsidRDefault="00802D01" w:rsidP="00D17602">
      <w:pPr>
        <w:pStyle w:val="WW-Predefinito"/>
        <w:jc w:val="right"/>
        <w:rPr>
          <w:rFonts w:cs="Times New Roman"/>
        </w:rPr>
      </w:pPr>
      <w:r w:rsidRPr="00D17602">
        <w:rPr>
          <w:rFonts w:cs="Times New Roman"/>
        </w:rPr>
        <w:t xml:space="preserve">                                                                                      </w:t>
      </w:r>
      <w:r w:rsidRPr="00D17602">
        <w:rPr>
          <w:rFonts w:cs="Times New Roman"/>
          <w:lang w:bidi="ar-SA"/>
        </w:rPr>
        <w:t>All’Assessore competente</w:t>
      </w:r>
    </w:p>
    <w:p w:rsidR="00802D01" w:rsidRDefault="00802D01" w:rsidP="00D17602">
      <w:pPr>
        <w:spacing w:before="280" w:after="280"/>
        <w:jc w:val="center"/>
        <w:rPr>
          <w:b/>
          <w:color w:val="202124"/>
        </w:rPr>
      </w:pPr>
      <w:r w:rsidRPr="00D17602">
        <w:rPr>
          <w:b/>
          <w:color w:val="202124"/>
        </w:rPr>
        <w:t xml:space="preserve">INTERROGAZIONE </w:t>
      </w:r>
    </w:p>
    <w:p w:rsidR="00802D01" w:rsidRPr="00D17602" w:rsidRDefault="00802D01" w:rsidP="00D17602">
      <w:pPr>
        <w:spacing w:before="280" w:after="280"/>
        <w:jc w:val="center"/>
        <w:rPr>
          <w:b/>
          <w:color w:val="202124"/>
        </w:rPr>
      </w:pPr>
    </w:p>
    <w:p w:rsidR="00802D01" w:rsidRPr="00D17602" w:rsidRDefault="00802D01" w:rsidP="00D17602">
      <w:pPr>
        <w:spacing w:before="280" w:after="280"/>
        <w:rPr>
          <w:color w:val="000000"/>
        </w:rPr>
      </w:pPr>
      <w:r w:rsidRPr="00D17602">
        <w:rPr>
          <w:b/>
          <w:color w:val="202124"/>
        </w:rPr>
        <w:t xml:space="preserve">OGGETTO: </w:t>
      </w:r>
      <w:r w:rsidRPr="00D17602">
        <w:rPr>
          <w:color w:val="000000"/>
        </w:rPr>
        <w:t>Uffici comunali</w:t>
      </w:r>
      <w:r w:rsidRPr="00D17602">
        <w:t xml:space="preserve"> e costi per affitti</w:t>
      </w:r>
    </w:p>
    <w:p w:rsidR="00802D01" w:rsidRPr="00D17602" w:rsidRDefault="00802D01">
      <w:pPr>
        <w:spacing w:after="200" w:line="276" w:lineRule="auto"/>
        <w:rPr>
          <w:color w:val="000000"/>
        </w:rPr>
      </w:pPr>
      <w:r w:rsidRPr="00D17602">
        <w:rPr>
          <w:color w:val="000000"/>
        </w:rPr>
        <w:t>Considerato che</w:t>
      </w:r>
      <w:r>
        <w:rPr>
          <w:color w:val="000000"/>
        </w:rPr>
        <w:t>:</w:t>
      </w:r>
    </w:p>
    <w:p w:rsidR="00802D01" w:rsidRPr="00D17602" w:rsidRDefault="00802D01" w:rsidP="00D176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 xml:space="preserve">il Comune di Modena utilizza come sede per i propri uffici spazi dislocati in diversi punti della città, di cui alcuni in proprietà e altri con contratti di affitto quali Via Galaverna e Via Santi 60; </w:t>
      </w:r>
    </w:p>
    <w:p w:rsidR="00802D01" w:rsidRPr="00D17602" w:rsidRDefault="00802D01" w:rsidP="00D176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>nel Programma triennale dei lavori pubblici 2014-2016 era previsto il riassetto degli uffici comunali, in particolare la dismissione della sede di via Cesare Costa e la riorganizzazione della logistica complessiva dei servizi e uffici comunali</w:t>
      </w:r>
    </w:p>
    <w:p w:rsidR="00802D01" w:rsidRPr="00D17602" w:rsidRDefault="00802D01" w:rsidP="00D176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>la Giunta nelle passate legislature si è espressa più volte sull'esigenza di razionalizzare le sedi del Comune, in modo da ridurre l’incidenza degli affitti passivi sulla spesa corrente; anche nella Delibera di Giunta N. 672/2018 nella parte relativa a “Programma di valorizzazione “Palazzo Solmi” si ribadiva che: “La valorizzazione di Palazzo Solmi avverrà attraverso il recupero degli spazi da destinarsi a uffici pu</w:t>
      </w:r>
      <w:r w:rsidRPr="00D17602">
        <w:rPr>
          <w:color w:val="000000"/>
        </w:rPr>
        <w:t>b</w:t>
      </w:r>
      <w:r w:rsidRPr="00D17602">
        <w:rPr>
          <w:color w:val="000000"/>
        </w:rPr>
        <w:t>blici, all’interno di un quadro di razionalizzazione delle sedi, con l’obiettivo della riduzione degli affitti passivi sostenuti dall’Ente”</w:t>
      </w:r>
    </w:p>
    <w:p w:rsidR="00802D01" w:rsidRPr="00D17602" w:rsidRDefault="00802D01">
      <w:pPr>
        <w:spacing w:after="200" w:line="276" w:lineRule="auto"/>
        <w:rPr>
          <w:color w:val="000000"/>
        </w:rPr>
      </w:pPr>
      <w:r w:rsidRPr="00D17602">
        <w:rPr>
          <w:color w:val="000000"/>
        </w:rPr>
        <w:t>Valutato che</w:t>
      </w:r>
    </w:p>
    <w:p w:rsidR="00802D01" w:rsidRPr="00D17602" w:rsidRDefault="00802D01" w:rsidP="00D176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>importanti cambiamenti organizzativi e anche numerici interessano il personale e gli uffici comunali, sia per il limiti imposto alla sostituzione del personale dimissionario o in pensione, sia per l'introduzione di nuove metodologie operative come il lavoro a distanza o il lavoro flessibile;</w:t>
      </w:r>
    </w:p>
    <w:p w:rsidR="00802D01" w:rsidRPr="00D17602" w:rsidRDefault="00802D01" w:rsidP="00D176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>l'esigenza di migliorare l'accessibilità al pubblico degli uffici è un problema che condiziona fortemente l'attività di vari servizi del Comune;</w:t>
      </w:r>
    </w:p>
    <w:p w:rsidR="00802D01" w:rsidRPr="00D17602" w:rsidRDefault="00802D01" w:rsidP="00D176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>diverse sedi attualmente utilizzate rappresentano un costo considerevole per il bilancio comunale e pr</w:t>
      </w:r>
      <w:r w:rsidRPr="00D17602">
        <w:rPr>
          <w:color w:val="000000"/>
        </w:rPr>
        <w:t>e</w:t>
      </w:r>
      <w:r w:rsidRPr="00D17602">
        <w:rPr>
          <w:color w:val="000000"/>
        </w:rPr>
        <w:t>sentano vari problemi sia dal punto di vista funzionale sia ambientale (alcune ad esempio hanno dovuto essere bonificate dall'amianto)</w:t>
      </w:r>
    </w:p>
    <w:p w:rsidR="00802D01" w:rsidRPr="00D17602" w:rsidRDefault="00802D01" w:rsidP="00D176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 xml:space="preserve">diversi spazi comunali sono stati concessi in uso all’Asl di Modena: con DG n.286 del 23 giugno 2020 spazi in Via Newton (per un totale di 421 mq) per 4 e 8 mesi, concessione successivamente rinnovata per ulteriori 2 anni,  ed altri edifici sono stati destinati per l'attività di associazioni cittadine; </w:t>
      </w:r>
      <w:r w:rsidRPr="00D17602">
        <w:rPr>
          <w:color w:val="000000"/>
        </w:rPr>
        <w:tab/>
      </w:r>
    </w:p>
    <w:p w:rsidR="00802D01" w:rsidRPr="00D17602" w:rsidRDefault="00802D01">
      <w:pPr>
        <w:spacing w:after="200" w:line="276" w:lineRule="auto"/>
        <w:rPr>
          <w:color w:val="000000"/>
        </w:rPr>
      </w:pPr>
      <w:r>
        <w:rPr>
          <w:color w:val="000000"/>
        </w:rPr>
        <w:t>T</w:t>
      </w:r>
      <w:r w:rsidRPr="00D17602">
        <w:rPr>
          <w:color w:val="000000"/>
        </w:rPr>
        <w:t>utto ciò premesso si chiede</w:t>
      </w:r>
      <w:r>
        <w:rPr>
          <w:color w:val="000000"/>
        </w:rPr>
        <w:t xml:space="preserve"> </w:t>
      </w:r>
    </w:p>
    <w:p w:rsidR="00802D01" w:rsidRPr="00D17602" w:rsidRDefault="00802D01" w:rsidP="00D1760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>se l'Amministrazione intende riprendere il progetto di riorganizzazione degli uffici e la dismissione di sedi attualmente in affitto;</w:t>
      </w:r>
    </w:p>
    <w:p w:rsidR="00802D01" w:rsidRPr="00D17602" w:rsidRDefault="00802D01" w:rsidP="00D1760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>se finita l'emergenza Covid l'Amministrazione rientrerà in possesso degli edifici concessi all'ASL e quali sono i progetti conseguenti nel caso di rientro nella disponibilità;</w:t>
      </w:r>
    </w:p>
    <w:p w:rsidR="00802D01" w:rsidRPr="00D17602" w:rsidRDefault="00802D01" w:rsidP="00D1760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 xml:space="preserve">se esistono piani di razionalizzazione di edifici o spazi di proprietà dell'Amministrazione; </w:t>
      </w:r>
    </w:p>
    <w:p w:rsidR="00802D01" w:rsidRPr="00D17602" w:rsidRDefault="00802D01" w:rsidP="00D1760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</w:rPr>
      </w:pPr>
      <w:r w:rsidRPr="00D17602">
        <w:rPr>
          <w:color w:val="000000"/>
        </w:rPr>
        <w:t>se esiste un piano previsionale circa le effettive esigenze strutturali e logistiche della macchina organi</w:t>
      </w:r>
      <w:r w:rsidRPr="00D17602">
        <w:rPr>
          <w:color w:val="000000"/>
        </w:rPr>
        <w:t>z</w:t>
      </w:r>
      <w:r w:rsidRPr="00D17602">
        <w:rPr>
          <w:color w:val="000000"/>
        </w:rPr>
        <w:t>zativa dell'ente, tenuto conto dei mutamenti nell’organizzazione del lavoro conseguente all’emergenza Covid, che ha fatto sperimentare differenti modalità di lavoro.</w:t>
      </w:r>
    </w:p>
    <w:p w:rsidR="00802D01" w:rsidRPr="00D17602" w:rsidRDefault="00802D01">
      <w:pPr>
        <w:spacing w:after="200" w:line="276" w:lineRule="auto"/>
        <w:rPr>
          <w:color w:val="000000"/>
        </w:rPr>
      </w:pPr>
    </w:p>
    <w:p w:rsidR="00802D01" w:rsidRPr="00D17602" w:rsidRDefault="00802D01">
      <w:pPr>
        <w:spacing w:after="200" w:line="276" w:lineRule="auto"/>
        <w:rPr>
          <w:color w:val="000000"/>
        </w:rPr>
      </w:pPr>
      <w:r>
        <w:rPr>
          <w:color w:val="000000"/>
        </w:rPr>
        <w:t>P</w:t>
      </w:r>
      <w:r w:rsidRPr="00D17602">
        <w:rPr>
          <w:color w:val="000000"/>
        </w:rPr>
        <w:t xml:space="preserve">aola </w:t>
      </w:r>
      <w:r>
        <w:rPr>
          <w:color w:val="000000"/>
        </w:rPr>
        <w:t>A</w:t>
      </w:r>
      <w:r w:rsidRPr="00D17602">
        <w:rPr>
          <w:color w:val="000000"/>
        </w:rPr>
        <w:t>ime</w:t>
      </w:r>
      <w:r>
        <w:rPr>
          <w:color w:val="000000"/>
        </w:rPr>
        <w:t>, Gruppo ‘V</w:t>
      </w:r>
      <w:r w:rsidRPr="00D17602">
        <w:rPr>
          <w:color w:val="000000"/>
        </w:rPr>
        <w:t>erdi</w:t>
      </w:r>
      <w:r>
        <w:rPr>
          <w:color w:val="000000"/>
        </w:rPr>
        <w:t>’</w:t>
      </w:r>
    </w:p>
    <w:p w:rsidR="00802D01" w:rsidRPr="00D17602" w:rsidRDefault="00802D01">
      <w:pPr>
        <w:spacing w:after="200" w:line="276" w:lineRule="auto"/>
        <w:rPr>
          <w:color w:val="000000"/>
        </w:rPr>
      </w:pPr>
    </w:p>
    <w:p w:rsidR="00802D01" w:rsidRPr="00D17602" w:rsidRDefault="00802D01">
      <w:pPr>
        <w:spacing w:after="200" w:line="276" w:lineRule="auto"/>
        <w:rPr>
          <w:color w:val="000000"/>
        </w:rPr>
      </w:pPr>
    </w:p>
    <w:p w:rsidR="00802D01" w:rsidRPr="00D17602" w:rsidRDefault="00802D01">
      <w:pPr>
        <w:spacing w:after="200" w:line="276" w:lineRule="auto"/>
        <w:rPr>
          <w:color w:val="000000"/>
        </w:rPr>
      </w:pPr>
    </w:p>
    <w:sectPr w:rsidR="00802D01" w:rsidRPr="00D17602" w:rsidSect="00D17602">
      <w:headerReference w:type="default" r:id="rId8"/>
      <w:footerReference w:type="default" r:id="rId9"/>
      <w:pgSz w:w="11900" w:h="16840"/>
      <w:pgMar w:top="720" w:right="720" w:bottom="720" w:left="720" w:header="0" w:footer="0" w:gutter="0"/>
      <w:pgNumType w:start="1"/>
      <w:cols w:space="720"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01" w:rsidRDefault="00802D01">
      <w:r>
        <w:separator/>
      </w:r>
    </w:p>
  </w:endnote>
  <w:endnote w:type="continuationSeparator" w:id="0">
    <w:p w:rsidR="00802D01" w:rsidRDefault="0080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01" w:rsidRDefault="00802D01">
    <w:pPr>
      <w:pStyle w:val="Footer"/>
      <w:jc w:val="center"/>
    </w:pPr>
    <w:fldSimple w:instr="PAGE   \* MERGEFORMAT">
      <w:r w:rsidRPr="00C32239">
        <w:rPr>
          <w:noProof/>
          <w:lang w:val="it-IT"/>
        </w:rPr>
        <w:t>1</w:t>
      </w:r>
    </w:fldSimple>
  </w:p>
  <w:p w:rsidR="00802D01" w:rsidRDefault="00802D01">
    <w:pPr>
      <w:tabs>
        <w:tab w:val="right" w:pos="9020"/>
      </w:tabs>
      <w:rPr>
        <w:rFonts w:ascii="Helvetica Neue" w:hAnsi="Helvetica Neue" w:cs="Helvetica Neue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01" w:rsidRDefault="00802D01">
      <w:r>
        <w:separator/>
      </w:r>
    </w:p>
  </w:footnote>
  <w:footnote w:type="continuationSeparator" w:id="0">
    <w:p w:rsidR="00802D01" w:rsidRDefault="00802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01" w:rsidRDefault="00802D01">
    <w:pPr>
      <w:tabs>
        <w:tab w:val="right" w:pos="9020"/>
      </w:tabs>
      <w:rPr>
        <w:rFonts w:ascii="Helvetica Neue" w:hAnsi="Helvetica Neue" w:cs="Helvetica Neue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2B23"/>
    <w:multiLevelType w:val="hybridMultilevel"/>
    <w:tmpl w:val="1068E2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6B4E33"/>
    <w:multiLevelType w:val="hybridMultilevel"/>
    <w:tmpl w:val="60F296A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540ED"/>
    <w:multiLevelType w:val="hybridMultilevel"/>
    <w:tmpl w:val="260E4C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C1D"/>
    <w:rsid w:val="00802D01"/>
    <w:rsid w:val="00B31BB8"/>
    <w:rsid w:val="00BF2C1D"/>
    <w:rsid w:val="00C32239"/>
    <w:rsid w:val="00C9122F"/>
    <w:rsid w:val="00D17602"/>
    <w:rsid w:val="00D427C6"/>
    <w:rsid w:val="00D856F0"/>
    <w:rsid w:val="00EB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C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27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27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27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27C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27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27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F5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F5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F56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F56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F56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F56"/>
    <w:rPr>
      <w:rFonts w:asciiTheme="minorHAnsi" w:eastAsiaTheme="minorEastAsia" w:hAnsiTheme="minorHAnsi" w:cstheme="minorBidi"/>
      <w:b/>
      <w:bCs/>
      <w:lang w:val="en-US" w:eastAsia="en-US"/>
    </w:rPr>
  </w:style>
  <w:style w:type="table" w:customStyle="1" w:styleId="TableNormal1">
    <w:name w:val="Table Normal1"/>
    <w:uiPriority w:val="99"/>
    <w:rsid w:val="00D427C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427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97F56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sid w:val="00D427C6"/>
    <w:rPr>
      <w:rFonts w:cs="Times New Roman"/>
      <w:u w:val="single"/>
    </w:rPr>
  </w:style>
  <w:style w:type="table" w:customStyle="1" w:styleId="TableNormal2">
    <w:name w:val="Table Normal2"/>
    <w:uiPriority w:val="99"/>
    <w:rsid w:val="00D427C6"/>
    <w:rPr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rsid w:val="00D427C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Corpo">
    <w:name w:val="Corpo"/>
    <w:uiPriority w:val="99"/>
    <w:rsid w:val="00D427C6"/>
    <w:rPr>
      <w:rFonts w:eastAsia="Arial Unicode MS" w:cs="Arial Unicode MS"/>
      <w:color w:val="000000"/>
      <w:sz w:val="20"/>
      <w:szCs w:val="20"/>
      <w:u w:color="000000"/>
    </w:rPr>
  </w:style>
  <w:style w:type="paragraph" w:styleId="Subtitle">
    <w:name w:val="Subtitle"/>
    <w:basedOn w:val="Normal"/>
    <w:next w:val="Normal"/>
    <w:link w:val="SubtitleChar"/>
    <w:uiPriority w:val="99"/>
    <w:qFormat/>
    <w:rsid w:val="00D427C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97F56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documentotitolo">
    <w:name w:val="documentotitolo"/>
    <w:basedOn w:val="DefaultParagraphFont"/>
    <w:uiPriority w:val="99"/>
    <w:rsid w:val="00D17602"/>
    <w:rPr>
      <w:rFonts w:cs="Times New Roman"/>
    </w:rPr>
  </w:style>
  <w:style w:type="paragraph" w:customStyle="1" w:styleId="WW-Predefinito">
    <w:name w:val="WW-Predefinito"/>
    <w:uiPriority w:val="99"/>
    <w:rsid w:val="00D17602"/>
    <w:pPr>
      <w:widowControl w:val="0"/>
      <w:spacing w:line="100" w:lineRule="atLeast"/>
    </w:pPr>
    <w:rPr>
      <w:rFonts w:cs="Liberation Serif"/>
      <w:color w:val="000000"/>
      <w:kern w:val="2"/>
      <w:sz w:val="24"/>
      <w:szCs w:val="24"/>
      <w:lang w:bidi="hi-IN"/>
    </w:rPr>
  </w:style>
  <w:style w:type="paragraph" w:styleId="Header">
    <w:name w:val="header"/>
    <w:basedOn w:val="Normal"/>
    <w:link w:val="HeaderChar"/>
    <w:uiPriority w:val="99"/>
    <w:rsid w:val="00D1760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602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1760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17602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D17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32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56"/>
    <w:rPr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471</Words>
  <Characters>2687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Simone Buganza</dc:creator>
  <cp:keywords/>
  <dc:description/>
  <cp:lastModifiedBy>pbubolo</cp:lastModifiedBy>
  <cp:revision>2</cp:revision>
  <cp:lastPrinted>2021-03-02T11:37:00Z</cp:lastPrinted>
  <dcterms:created xsi:type="dcterms:W3CDTF">2021-03-02T11:38:00Z</dcterms:created>
  <dcterms:modified xsi:type="dcterms:W3CDTF">2021-03-02T11:38:00Z</dcterms:modified>
</cp:coreProperties>
</file>