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FE9" w:rsidRDefault="00977FE9" w:rsidP="00B601FB">
      <w:pPr>
        <w:pStyle w:val="NormalWeb"/>
        <w:spacing w:before="0" w:beforeAutospacing="0" w:after="200" w:afterAutospacing="0"/>
        <w:ind w:left="-284" w:right="-376"/>
        <w:jc w:val="center"/>
      </w:pPr>
      <w:r w:rsidRPr="00515020">
        <w:rPr>
          <w:rFonts w:ascii="Calibri" w:hAnsi="Calibri" w:cs="Calibri"/>
          <w:noProof/>
          <w:color w:val="0000FF"/>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alt="Immagine che contiene clipartDescrizione generata automaticamente" style="width:190.5pt;height:93.75pt;visibility:visible">
            <v:imagedata r:id="rId5" o:title=""/>
          </v:shape>
        </w:pict>
      </w:r>
    </w:p>
    <w:p w:rsidR="00977FE9" w:rsidRDefault="00977FE9" w:rsidP="00B601FB">
      <w:pPr>
        <w:pStyle w:val="NormalWeb"/>
        <w:spacing w:before="0" w:beforeAutospacing="0" w:after="200" w:afterAutospacing="0"/>
        <w:ind w:left="-284" w:right="-376"/>
        <w:jc w:val="center"/>
      </w:pPr>
      <w:r>
        <w:rPr>
          <w:rFonts w:ascii="Arial" w:hAnsi="Arial" w:cs="Arial"/>
          <w:b/>
          <w:bCs/>
          <w:color w:val="000000"/>
          <w:sz w:val="28"/>
          <w:szCs w:val="28"/>
        </w:rPr>
        <w:t>Gruppo Consiliare Lega Modena</w:t>
      </w:r>
    </w:p>
    <w:p w:rsidR="00977FE9" w:rsidRPr="001528BE" w:rsidRDefault="00977FE9" w:rsidP="001528BE">
      <w:pPr>
        <w:jc w:val="right"/>
        <w:rPr>
          <w:rFonts w:ascii="Arial" w:hAnsi="Arial" w:cs="Arial"/>
          <w:color w:val="000000"/>
          <w:sz w:val="26"/>
          <w:szCs w:val="26"/>
        </w:rPr>
      </w:pPr>
      <w:r w:rsidRPr="005E09ED">
        <w:t xml:space="preserve">                                                         </w:t>
      </w:r>
      <w:r>
        <w:t xml:space="preserve">                                                                                                          </w:t>
      </w:r>
      <w:r w:rsidRPr="001528BE">
        <w:rPr>
          <w:rFonts w:ascii="Arial" w:hAnsi="Arial" w:cs="Arial"/>
          <w:color w:val="000000"/>
          <w:sz w:val="26"/>
          <w:szCs w:val="26"/>
        </w:rPr>
        <w:t>PROTOCOLLO GENERALE n° 65243 del 03/03/2021</w:t>
      </w:r>
    </w:p>
    <w:p w:rsidR="00977FE9" w:rsidRPr="00F45DA5" w:rsidRDefault="00977FE9" w:rsidP="001528BE">
      <w:pPr>
        <w:jc w:val="right"/>
        <w:rPr>
          <w:rFonts w:ascii="Times New Roman" w:hAnsi="Times New Roman"/>
          <w:sz w:val="24"/>
          <w:szCs w:val="24"/>
          <w:lang w:eastAsia="it-IT"/>
        </w:rPr>
      </w:pPr>
      <w:r w:rsidRPr="00F45DA5">
        <w:rPr>
          <w:rFonts w:ascii="Arial" w:hAnsi="Arial" w:cs="Arial"/>
          <w:color w:val="000000"/>
          <w:sz w:val="26"/>
          <w:szCs w:val="26"/>
          <w:lang w:eastAsia="it-IT"/>
        </w:rPr>
        <w:t xml:space="preserve">Modena, </w:t>
      </w:r>
      <w:r>
        <w:rPr>
          <w:rFonts w:ascii="Arial" w:hAnsi="Arial" w:cs="Arial"/>
          <w:color w:val="000000"/>
          <w:sz w:val="26"/>
          <w:szCs w:val="26"/>
          <w:lang w:eastAsia="it-IT"/>
        </w:rPr>
        <w:t>02</w:t>
      </w:r>
      <w:r w:rsidRPr="00F45DA5">
        <w:rPr>
          <w:rFonts w:ascii="Arial" w:hAnsi="Arial" w:cs="Arial"/>
          <w:color w:val="000000"/>
          <w:sz w:val="26"/>
          <w:szCs w:val="26"/>
          <w:lang w:eastAsia="it-IT"/>
        </w:rPr>
        <w:t>/</w:t>
      </w:r>
      <w:r>
        <w:rPr>
          <w:rFonts w:ascii="Arial" w:hAnsi="Arial" w:cs="Arial"/>
          <w:color w:val="000000"/>
          <w:sz w:val="26"/>
          <w:szCs w:val="26"/>
          <w:lang w:eastAsia="it-IT"/>
        </w:rPr>
        <w:t>03</w:t>
      </w:r>
      <w:r w:rsidRPr="00F45DA5">
        <w:rPr>
          <w:rFonts w:ascii="Arial" w:hAnsi="Arial" w:cs="Arial"/>
          <w:color w:val="000000"/>
          <w:sz w:val="26"/>
          <w:szCs w:val="26"/>
          <w:lang w:eastAsia="it-IT"/>
        </w:rPr>
        <w:t>/202</w:t>
      </w:r>
      <w:r>
        <w:rPr>
          <w:rFonts w:ascii="Arial" w:hAnsi="Arial" w:cs="Arial"/>
          <w:color w:val="000000"/>
          <w:sz w:val="26"/>
          <w:szCs w:val="26"/>
          <w:lang w:eastAsia="it-IT"/>
        </w:rPr>
        <w:t>1</w:t>
      </w:r>
    </w:p>
    <w:p w:rsidR="00977FE9" w:rsidRPr="00F45DA5" w:rsidRDefault="00977FE9" w:rsidP="00B601FB">
      <w:pPr>
        <w:spacing w:after="0" w:line="240" w:lineRule="auto"/>
        <w:rPr>
          <w:rFonts w:ascii="Times New Roman" w:hAnsi="Times New Roman"/>
          <w:sz w:val="24"/>
          <w:szCs w:val="24"/>
          <w:lang w:eastAsia="it-IT"/>
        </w:rPr>
      </w:pPr>
    </w:p>
    <w:p w:rsidR="00977FE9" w:rsidRPr="00F45DA5" w:rsidRDefault="00977FE9" w:rsidP="00B601FB">
      <w:pPr>
        <w:spacing w:after="0" w:line="240" w:lineRule="auto"/>
        <w:jc w:val="right"/>
        <w:rPr>
          <w:rFonts w:ascii="Times New Roman" w:hAnsi="Times New Roman"/>
          <w:sz w:val="24"/>
          <w:szCs w:val="24"/>
          <w:lang w:eastAsia="it-IT"/>
        </w:rPr>
      </w:pPr>
      <w:r w:rsidRPr="00F45DA5">
        <w:rPr>
          <w:rFonts w:ascii="Arial" w:hAnsi="Arial" w:cs="Arial"/>
          <w:color w:val="000000"/>
          <w:sz w:val="26"/>
          <w:szCs w:val="26"/>
          <w:lang w:eastAsia="it-IT"/>
        </w:rPr>
        <w:t>Al Sindaco di Modena</w:t>
      </w:r>
    </w:p>
    <w:p w:rsidR="00977FE9" w:rsidRPr="00F45DA5" w:rsidRDefault="00977FE9" w:rsidP="00B601FB">
      <w:pPr>
        <w:spacing w:after="0" w:line="240" w:lineRule="auto"/>
        <w:rPr>
          <w:rFonts w:ascii="Times New Roman" w:hAnsi="Times New Roman"/>
          <w:sz w:val="24"/>
          <w:szCs w:val="24"/>
          <w:lang w:eastAsia="it-IT"/>
        </w:rPr>
      </w:pPr>
    </w:p>
    <w:p w:rsidR="00977FE9" w:rsidRPr="00F45DA5" w:rsidRDefault="00977FE9" w:rsidP="00B601FB">
      <w:pPr>
        <w:spacing w:after="0" w:line="240" w:lineRule="auto"/>
        <w:jc w:val="right"/>
        <w:rPr>
          <w:rFonts w:ascii="Times New Roman" w:hAnsi="Times New Roman"/>
          <w:sz w:val="24"/>
          <w:szCs w:val="24"/>
          <w:lang w:eastAsia="it-IT"/>
        </w:rPr>
      </w:pPr>
      <w:r w:rsidRPr="00F45DA5">
        <w:rPr>
          <w:rFonts w:ascii="Arial" w:hAnsi="Arial" w:cs="Arial"/>
          <w:color w:val="000000"/>
          <w:sz w:val="26"/>
          <w:szCs w:val="26"/>
          <w:lang w:eastAsia="it-IT"/>
        </w:rPr>
        <w:t>Al Presidente del Consiglio Comunale</w:t>
      </w:r>
    </w:p>
    <w:p w:rsidR="00977FE9" w:rsidRPr="00F45DA5" w:rsidRDefault="00977FE9" w:rsidP="00B601FB">
      <w:pPr>
        <w:spacing w:after="0" w:line="240" w:lineRule="auto"/>
        <w:jc w:val="right"/>
        <w:rPr>
          <w:rFonts w:ascii="Times New Roman" w:hAnsi="Times New Roman"/>
          <w:sz w:val="24"/>
          <w:szCs w:val="24"/>
          <w:lang w:eastAsia="it-IT"/>
        </w:rPr>
      </w:pPr>
      <w:r w:rsidRPr="00F45DA5">
        <w:rPr>
          <w:rFonts w:ascii="Arial" w:hAnsi="Arial" w:cs="Arial"/>
          <w:color w:val="000000"/>
          <w:sz w:val="26"/>
          <w:szCs w:val="26"/>
          <w:lang w:eastAsia="it-IT"/>
        </w:rPr>
        <w:t> </w:t>
      </w:r>
    </w:p>
    <w:p w:rsidR="00977FE9" w:rsidRDefault="00977FE9" w:rsidP="00B601FB">
      <w:pPr>
        <w:spacing w:after="0" w:line="240" w:lineRule="auto"/>
        <w:jc w:val="right"/>
        <w:rPr>
          <w:rFonts w:ascii="Arial" w:hAnsi="Arial" w:cs="Arial"/>
          <w:color w:val="000000"/>
          <w:sz w:val="26"/>
          <w:szCs w:val="26"/>
          <w:lang w:eastAsia="it-IT"/>
        </w:rPr>
      </w:pPr>
      <w:r w:rsidRPr="00F45DA5">
        <w:rPr>
          <w:rFonts w:ascii="Arial" w:hAnsi="Arial" w:cs="Arial"/>
          <w:color w:val="000000"/>
          <w:sz w:val="26"/>
          <w:szCs w:val="26"/>
          <w:lang w:eastAsia="it-IT"/>
        </w:rPr>
        <w:t>All’Assessore competente</w:t>
      </w:r>
    </w:p>
    <w:p w:rsidR="00977FE9" w:rsidRDefault="00977FE9" w:rsidP="00B601FB">
      <w:pPr>
        <w:spacing w:after="0" w:line="240" w:lineRule="auto"/>
        <w:jc w:val="right"/>
        <w:rPr>
          <w:rFonts w:ascii="Arial" w:hAnsi="Arial" w:cs="Arial"/>
          <w:color w:val="000000"/>
          <w:sz w:val="26"/>
          <w:szCs w:val="26"/>
          <w:lang w:eastAsia="it-IT"/>
        </w:rPr>
      </w:pPr>
    </w:p>
    <w:p w:rsidR="00977FE9" w:rsidRDefault="00977FE9" w:rsidP="00B601FB">
      <w:pPr>
        <w:spacing w:after="0" w:line="240" w:lineRule="auto"/>
        <w:jc w:val="right"/>
        <w:rPr>
          <w:rFonts w:ascii="Arial" w:hAnsi="Arial" w:cs="Arial"/>
          <w:color w:val="000000"/>
          <w:sz w:val="26"/>
          <w:szCs w:val="26"/>
          <w:lang w:eastAsia="it-IT"/>
        </w:rPr>
      </w:pPr>
    </w:p>
    <w:p w:rsidR="00977FE9" w:rsidRDefault="00977FE9" w:rsidP="00B601FB">
      <w:pPr>
        <w:spacing w:after="0" w:line="240" w:lineRule="auto"/>
        <w:jc w:val="right"/>
        <w:rPr>
          <w:rFonts w:ascii="Arial" w:hAnsi="Arial" w:cs="Arial"/>
          <w:color w:val="000000"/>
          <w:sz w:val="26"/>
          <w:szCs w:val="26"/>
          <w:lang w:eastAsia="it-IT"/>
        </w:rPr>
      </w:pPr>
    </w:p>
    <w:p w:rsidR="00977FE9" w:rsidRPr="00D91EE4" w:rsidRDefault="00977FE9" w:rsidP="00B601FB">
      <w:pPr>
        <w:spacing w:after="0" w:line="240" w:lineRule="auto"/>
        <w:jc w:val="right"/>
        <w:rPr>
          <w:rFonts w:ascii="Arial" w:hAnsi="Arial" w:cs="Arial"/>
          <w:color w:val="000000"/>
          <w:sz w:val="28"/>
          <w:szCs w:val="28"/>
          <w:lang w:eastAsia="it-IT"/>
        </w:rPr>
      </w:pPr>
    </w:p>
    <w:p w:rsidR="00977FE9" w:rsidRPr="00D91EE4" w:rsidRDefault="00977FE9" w:rsidP="00B601FB">
      <w:pPr>
        <w:spacing w:after="0" w:line="240" w:lineRule="auto"/>
        <w:jc w:val="right"/>
        <w:rPr>
          <w:rFonts w:ascii="Times New Roman" w:hAnsi="Times New Roman"/>
          <w:sz w:val="28"/>
          <w:szCs w:val="28"/>
          <w:lang w:eastAsia="it-IT"/>
        </w:rPr>
      </w:pPr>
    </w:p>
    <w:p w:rsidR="00977FE9" w:rsidRPr="00D91EE4" w:rsidRDefault="00977FE9" w:rsidP="00F14CD8">
      <w:pPr>
        <w:spacing w:line="256" w:lineRule="auto"/>
        <w:jc w:val="center"/>
        <w:rPr>
          <w:sz w:val="28"/>
          <w:szCs w:val="28"/>
        </w:rPr>
      </w:pPr>
      <w:r w:rsidRPr="00D91EE4">
        <w:rPr>
          <w:b/>
          <w:bCs/>
          <w:sz w:val="28"/>
          <w:szCs w:val="28"/>
        </w:rPr>
        <w:t>INTERROGAZIONE</w:t>
      </w:r>
    </w:p>
    <w:p w:rsidR="00977FE9" w:rsidRPr="00D91EE4" w:rsidRDefault="00977FE9" w:rsidP="00F14CD8">
      <w:pPr>
        <w:spacing w:line="256" w:lineRule="auto"/>
        <w:jc w:val="both"/>
        <w:rPr>
          <w:b/>
          <w:bCs/>
          <w:sz w:val="28"/>
          <w:szCs w:val="28"/>
        </w:rPr>
      </w:pPr>
      <w:r w:rsidRPr="00D91EE4">
        <w:rPr>
          <w:b/>
          <w:bCs/>
          <w:sz w:val="28"/>
          <w:szCs w:val="28"/>
        </w:rPr>
        <w:t>Oggetto: riqualificazione fascia ferroviaria ed area “ex Corni” e chiusura collegamento stradale tra via Mons. Luigi Boni e via Giulio Benassi.</w:t>
      </w:r>
    </w:p>
    <w:p w:rsidR="00977FE9" w:rsidRPr="00D91EE4" w:rsidRDefault="00977FE9" w:rsidP="001A30A4">
      <w:pPr>
        <w:spacing w:line="256" w:lineRule="auto"/>
        <w:rPr>
          <w:sz w:val="28"/>
          <w:szCs w:val="28"/>
        </w:rPr>
      </w:pPr>
    </w:p>
    <w:p w:rsidR="00977FE9" w:rsidRPr="00D91EE4" w:rsidRDefault="00977FE9" w:rsidP="003E6C9D">
      <w:pPr>
        <w:spacing w:line="256" w:lineRule="auto"/>
        <w:rPr>
          <w:b/>
          <w:bCs/>
          <w:sz w:val="28"/>
          <w:szCs w:val="28"/>
        </w:rPr>
      </w:pPr>
      <w:r w:rsidRPr="00D91EE4">
        <w:rPr>
          <w:b/>
          <w:bCs/>
          <w:sz w:val="28"/>
          <w:szCs w:val="28"/>
        </w:rPr>
        <w:t>Premesso che</w:t>
      </w:r>
    </w:p>
    <w:p w:rsidR="00977FE9" w:rsidRPr="00F14CD8" w:rsidRDefault="00977FE9" w:rsidP="00F14CD8">
      <w:pPr>
        <w:pStyle w:val="ListParagraph"/>
        <w:numPr>
          <w:ilvl w:val="0"/>
          <w:numId w:val="1"/>
        </w:numPr>
        <w:spacing w:line="256" w:lineRule="auto"/>
        <w:jc w:val="both"/>
        <w:rPr>
          <w:b/>
          <w:bCs/>
          <w:sz w:val="28"/>
          <w:szCs w:val="28"/>
        </w:rPr>
      </w:pPr>
      <w:r w:rsidRPr="00F14CD8">
        <w:rPr>
          <w:sz w:val="28"/>
          <w:szCs w:val="28"/>
        </w:rPr>
        <w:t>con Deliberazione</w:t>
      </w:r>
      <w:r w:rsidRPr="00F14CD8">
        <w:rPr>
          <w:b/>
          <w:bCs/>
          <w:sz w:val="28"/>
          <w:szCs w:val="28"/>
        </w:rPr>
        <w:t xml:space="preserve"> </w:t>
      </w:r>
      <w:r w:rsidRPr="00F14CD8">
        <w:rPr>
          <w:sz w:val="28"/>
          <w:szCs w:val="28"/>
        </w:rPr>
        <w:t>della Giunta Comunale n.795, P.G. 2010/75263 e’ stato approvato il progetto esecutivo nell’ambito della riqualificazione dell’area “ex Corni” che prevedeva tra le altre opere  la realizzazione di un collegamento stradale asfaltato lungo  circa ml. 100 e di larghezza di ml.6,00 tra via Mons Luigi Boni e via Giulio Benassi e la realizzazione su entrambi i lati della sede stradale di parcheggi per auto in pavimentazione autobloccante e con Determinazione prot. Gen 2013/13283 del Dirigente responsabile dei lavori pubblici e’ stata approvata anche  la relativa  variante in corso d’opera</w:t>
      </w:r>
    </w:p>
    <w:p w:rsidR="00977FE9" w:rsidRPr="00F14CD8" w:rsidRDefault="00977FE9" w:rsidP="00F14CD8">
      <w:pPr>
        <w:pStyle w:val="ListParagraph"/>
        <w:spacing w:line="256" w:lineRule="auto"/>
        <w:jc w:val="both"/>
        <w:rPr>
          <w:b/>
          <w:bCs/>
          <w:sz w:val="28"/>
          <w:szCs w:val="28"/>
        </w:rPr>
      </w:pPr>
    </w:p>
    <w:p w:rsidR="00977FE9" w:rsidRPr="00F14CD8" w:rsidRDefault="00977FE9" w:rsidP="00F14CD8">
      <w:pPr>
        <w:pStyle w:val="ListParagraph"/>
        <w:numPr>
          <w:ilvl w:val="0"/>
          <w:numId w:val="1"/>
        </w:numPr>
        <w:spacing w:line="256" w:lineRule="auto"/>
        <w:jc w:val="both"/>
        <w:rPr>
          <w:b/>
          <w:bCs/>
          <w:sz w:val="28"/>
          <w:szCs w:val="28"/>
        </w:rPr>
      </w:pPr>
      <w:r w:rsidRPr="00F14CD8">
        <w:rPr>
          <w:b/>
          <w:bCs/>
          <w:sz w:val="28"/>
          <w:szCs w:val="28"/>
        </w:rPr>
        <w:t xml:space="preserve"> </w:t>
      </w:r>
      <w:r w:rsidRPr="00F14CD8">
        <w:rPr>
          <w:sz w:val="28"/>
          <w:szCs w:val="28"/>
        </w:rPr>
        <w:t>il quadro economico di spesa veniva definito e quantificato per un totale complessivo di euro 354.693,38</w:t>
      </w:r>
    </w:p>
    <w:p w:rsidR="00977FE9" w:rsidRDefault="00977FE9" w:rsidP="003E6C9D">
      <w:pPr>
        <w:spacing w:line="256" w:lineRule="auto"/>
        <w:rPr>
          <w:b/>
          <w:bCs/>
          <w:sz w:val="28"/>
          <w:szCs w:val="28"/>
        </w:rPr>
      </w:pPr>
    </w:p>
    <w:p w:rsidR="00977FE9" w:rsidRPr="00D91EE4" w:rsidRDefault="00977FE9" w:rsidP="003E6C9D">
      <w:pPr>
        <w:spacing w:line="256" w:lineRule="auto"/>
        <w:rPr>
          <w:b/>
          <w:bCs/>
          <w:sz w:val="28"/>
          <w:szCs w:val="28"/>
        </w:rPr>
      </w:pPr>
      <w:r w:rsidRPr="00D91EE4">
        <w:rPr>
          <w:b/>
          <w:bCs/>
          <w:sz w:val="28"/>
          <w:szCs w:val="28"/>
        </w:rPr>
        <w:t>Considerato che</w:t>
      </w:r>
    </w:p>
    <w:p w:rsidR="00977FE9" w:rsidRPr="00F14CD8" w:rsidRDefault="00977FE9" w:rsidP="00F14CD8">
      <w:pPr>
        <w:pStyle w:val="ListParagraph"/>
        <w:numPr>
          <w:ilvl w:val="0"/>
          <w:numId w:val="2"/>
        </w:numPr>
        <w:spacing w:line="256" w:lineRule="auto"/>
        <w:jc w:val="both"/>
        <w:rPr>
          <w:b/>
          <w:bCs/>
          <w:sz w:val="28"/>
          <w:szCs w:val="28"/>
        </w:rPr>
      </w:pPr>
      <w:r w:rsidRPr="00F14CD8">
        <w:rPr>
          <w:sz w:val="28"/>
          <w:szCs w:val="28"/>
        </w:rPr>
        <w:t>la strada in oggetto, seppur completata ( asfaltata, dotata di linee di mezzeria,lampioni, parcheggi,marciapiedi) , non e’ mai stata aperta al traffico veicolare e cio’ impedisce un comodo accesso alternativo ai condominii e dai condominii alle due arterie stradali adiacenti ( via delle Suore e via Canaletto).</w:t>
      </w:r>
      <w:r w:rsidRPr="00F14CD8">
        <w:rPr>
          <w:b/>
          <w:bCs/>
          <w:sz w:val="28"/>
          <w:szCs w:val="28"/>
        </w:rPr>
        <w:t xml:space="preserve"> </w:t>
      </w:r>
    </w:p>
    <w:p w:rsidR="00977FE9" w:rsidRPr="00D91EE4" w:rsidRDefault="00977FE9" w:rsidP="00D91EE4">
      <w:pPr>
        <w:spacing w:line="256" w:lineRule="auto"/>
        <w:ind w:left="360"/>
        <w:jc w:val="both"/>
        <w:rPr>
          <w:rFonts w:cs="Calibri"/>
          <w:color w:val="000000"/>
          <w:sz w:val="28"/>
          <w:szCs w:val="28"/>
        </w:rPr>
      </w:pPr>
    </w:p>
    <w:p w:rsidR="00977FE9" w:rsidRDefault="00977FE9" w:rsidP="00D91EE4">
      <w:pPr>
        <w:spacing w:line="256" w:lineRule="auto"/>
        <w:ind w:left="360"/>
        <w:jc w:val="both"/>
        <w:rPr>
          <w:rFonts w:cs="Calibri"/>
          <w:b/>
          <w:bCs/>
          <w:color w:val="000000"/>
          <w:sz w:val="28"/>
          <w:szCs w:val="28"/>
        </w:rPr>
      </w:pPr>
      <w:r w:rsidRPr="00D91EE4">
        <w:rPr>
          <w:rFonts w:cs="Calibri"/>
          <w:color w:val="000000"/>
          <w:sz w:val="28"/>
          <w:szCs w:val="28"/>
        </w:rPr>
        <w:t xml:space="preserve">        </w:t>
      </w:r>
      <w:r w:rsidRPr="00D91EE4">
        <w:rPr>
          <w:rFonts w:cs="Calibri"/>
          <w:b/>
          <w:bCs/>
          <w:color w:val="000000"/>
          <w:sz w:val="28"/>
          <w:szCs w:val="28"/>
        </w:rPr>
        <w:t>Si interrogano il Sindaco e l’Assessore competente per sapere</w:t>
      </w:r>
    </w:p>
    <w:p w:rsidR="00977FE9" w:rsidRDefault="00977FE9" w:rsidP="00D91EE4">
      <w:pPr>
        <w:spacing w:line="256" w:lineRule="auto"/>
        <w:ind w:left="360"/>
        <w:jc w:val="both"/>
        <w:rPr>
          <w:rFonts w:cs="Calibri"/>
          <w:b/>
          <w:bCs/>
          <w:color w:val="000000"/>
          <w:sz w:val="28"/>
          <w:szCs w:val="28"/>
        </w:rPr>
      </w:pPr>
    </w:p>
    <w:p w:rsidR="00977FE9" w:rsidRPr="00F14CD8" w:rsidRDefault="00977FE9" w:rsidP="003B1E55">
      <w:pPr>
        <w:pStyle w:val="ListParagraph"/>
        <w:numPr>
          <w:ilvl w:val="0"/>
          <w:numId w:val="2"/>
        </w:numPr>
        <w:spacing w:line="256" w:lineRule="auto"/>
        <w:ind w:left="360"/>
        <w:jc w:val="both"/>
        <w:rPr>
          <w:rFonts w:cs="Calibri"/>
          <w:b/>
          <w:bCs/>
          <w:color w:val="000000"/>
          <w:sz w:val="28"/>
          <w:szCs w:val="28"/>
        </w:rPr>
      </w:pPr>
      <w:r w:rsidRPr="00F14CD8">
        <w:rPr>
          <w:rFonts w:cs="Calibri"/>
          <w:color w:val="000000"/>
          <w:sz w:val="28"/>
          <w:szCs w:val="28"/>
        </w:rPr>
        <w:t>quale sia lo stato di attuazione della Delibera oggetto della presente interrogazione</w:t>
      </w:r>
    </w:p>
    <w:p w:rsidR="00977FE9" w:rsidRPr="00F14CD8" w:rsidRDefault="00977FE9" w:rsidP="00F14CD8">
      <w:pPr>
        <w:pStyle w:val="ListParagraph"/>
        <w:spacing w:line="256" w:lineRule="auto"/>
        <w:ind w:left="360"/>
        <w:jc w:val="both"/>
        <w:rPr>
          <w:rFonts w:cs="Calibri"/>
          <w:b/>
          <w:bCs/>
          <w:color w:val="000000"/>
          <w:sz w:val="28"/>
          <w:szCs w:val="28"/>
        </w:rPr>
      </w:pPr>
    </w:p>
    <w:p w:rsidR="00977FE9" w:rsidRPr="00F14CD8" w:rsidRDefault="00977FE9" w:rsidP="00844ED4">
      <w:pPr>
        <w:pStyle w:val="ListParagraph"/>
        <w:numPr>
          <w:ilvl w:val="0"/>
          <w:numId w:val="2"/>
        </w:numPr>
        <w:spacing w:line="256" w:lineRule="auto"/>
        <w:ind w:left="360"/>
        <w:jc w:val="both"/>
        <w:rPr>
          <w:rFonts w:cs="Calibri"/>
          <w:b/>
          <w:bCs/>
          <w:color w:val="000000"/>
          <w:sz w:val="28"/>
          <w:szCs w:val="28"/>
        </w:rPr>
      </w:pPr>
      <w:r w:rsidRPr="00F14CD8">
        <w:rPr>
          <w:rFonts w:cs="Calibri"/>
          <w:color w:val="000000"/>
          <w:sz w:val="28"/>
          <w:szCs w:val="28"/>
        </w:rPr>
        <w:t>quale sia il motivo per cui il Comune abbia deliberato l’esecuzione di lavori urgenti con la realizzazione di detta strada di collegamento con l’impiego di centinaia di migliaia di euro per poi interdirla al traffico veicolare</w:t>
      </w:r>
    </w:p>
    <w:p w:rsidR="00977FE9" w:rsidRPr="00F14CD8" w:rsidRDefault="00977FE9" w:rsidP="00F14CD8">
      <w:pPr>
        <w:pStyle w:val="ListParagraph"/>
        <w:rPr>
          <w:rFonts w:cs="Calibri"/>
          <w:b/>
          <w:bCs/>
          <w:color w:val="000000"/>
          <w:sz w:val="28"/>
          <w:szCs w:val="28"/>
        </w:rPr>
      </w:pPr>
    </w:p>
    <w:p w:rsidR="00977FE9" w:rsidRPr="00F14CD8" w:rsidRDefault="00977FE9" w:rsidP="00123D27">
      <w:pPr>
        <w:pStyle w:val="ListParagraph"/>
        <w:numPr>
          <w:ilvl w:val="0"/>
          <w:numId w:val="2"/>
        </w:numPr>
        <w:spacing w:line="256" w:lineRule="auto"/>
        <w:ind w:left="360"/>
        <w:jc w:val="both"/>
        <w:rPr>
          <w:rFonts w:cs="Calibri"/>
          <w:b/>
          <w:bCs/>
          <w:color w:val="000000"/>
          <w:sz w:val="28"/>
          <w:szCs w:val="28"/>
        </w:rPr>
      </w:pPr>
      <w:r w:rsidRPr="00F14CD8">
        <w:rPr>
          <w:rFonts w:cs="Calibri"/>
          <w:color w:val="000000"/>
          <w:sz w:val="28"/>
          <w:szCs w:val="28"/>
        </w:rPr>
        <w:t>le ragioni e la paternita’ della decisione della chiusura della suddetta strada di</w:t>
      </w:r>
      <w:r w:rsidRPr="00F14CD8">
        <w:rPr>
          <w:rFonts w:cs="Calibri"/>
          <w:b/>
          <w:bCs/>
          <w:color w:val="000000"/>
          <w:sz w:val="28"/>
          <w:szCs w:val="28"/>
        </w:rPr>
        <w:t xml:space="preserve"> </w:t>
      </w:r>
      <w:r w:rsidRPr="00F14CD8">
        <w:rPr>
          <w:rFonts w:cs="Calibri"/>
          <w:color w:val="000000"/>
          <w:sz w:val="28"/>
          <w:szCs w:val="28"/>
        </w:rPr>
        <w:t>collegamento senza una preventiva apertura e verifica del conseguente flusso di traffico</w:t>
      </w:r>
    </w:p>
    <w:p w:rsidR="00977FE9" w:rsidRPr="00F14CD8" w:rsidRDefault="00977FE9" w:rsidP="00F14CD8">
      <w:pPr>
        <w:pStyle w:val="ListParagraph"/>
        <w:rPr>
          <w:rFonts w:cs="Calibri"/>
          <w:b/>
          <w:bCs/>
          <w:color w:val="000000"/>
          <w:sz w:val="28"/>
          <w:szCs w:val="28"/>
        </w:rPr>
      </w:pPr>
    </w:p>
    <w:p w:rsidR="00977FE9" w:rsidRPr="00F14CD8" w:rsidRDefault="00977FE9" w:rsidP="00123D27">
      <w:pPr>
        <w:pStyle w:val="ListParagraph"/>
        <w:numPr>
          <w:ilvl w:val="0"/>
          <w:numId w:val="2"/>
        </w:numPr>
        <w:spacing w:line="256" w:lineRule="auto"/>
        <w:ind w:left="360"/>
        <w:jc w:val="both"/>
        <w:rPr>
          <w:rFonts w:cs="Calibri"/>
          <w:b/>
          <w:bCs/>
          <w:color w:val="000000"/>
          <w:sz w:val="28"/>
          <w:szCs w:val="28"/>
        </w:rPr>
      </w:pPr>
      <w:r w:rsidRPr="00F14CD8">
        <w:rPr>
          <w:rFonts w:cs="Calibri"/>
          <w:color w:val="000000"/>
          <w:sz w:val="28"/>
          <w:szCs w:val="28"/>
        </w:rPr>
        <w:t>se la chiusura sia o meno temporanea</w:t>
      </w:r>
    </w:p>
    <w:p w:rsidR="00977FE9" w:rsidRPr="00ED0A7E" w:rsidRDefault="00977FE9" w:rsidP="00D91EE4">
      <w:pPr>
        <w:spacing w:line="256" w:lineRule="auto"/>
        <w:ind w:left="360"/>
        <w:jc w:val="both"/>
        <w:rPr>
          <w:rFonts w:cs="Calibri"/>
          <w:color w:val="000000"/>
          <w:sz w:val="28"/>
          <w:szCs w:val="28"/>
        </w:rPr>
      </w:pPr>
      <w:r w:rsidRPr="00ED0A7E">
        <w:rPr>
          <w:rFonts w:cs="Calibri"/>
          <w:color w:val="000000"/>
          <w:sz w:val="28"/>
          <w:szCs w:val="28"/>
        </w:rPr>
        <w:t>Grazie</w:t>
      </w:r>
    </w:p>
    <w:p w:rsidR="00977FE9" w:rsidRDefault="00977FE9" w:rsidP="00D91EE4">
      <w:pPr>
        <w:spacing w:line="256" w:lineRule="auto"/>
        <w:ind w:left="360"/>
        <w:jc w:val="both"/>
        <w:rPr>
          <w:rFonts w:cs="Calibri"/>
          <w:b/>
          <w:bCs/>
          <w:color w:val="000000"/>
          <w:sz w:val="28"/>
          <w:szCs w:val="28"/>
        </w:rPr>
      </w:pPr>
    </w:p>
    <w:p w:rsidR="00977FE9" w:rsidRPr="00ED0A7E" w:rsidRDefault="00977FE9" w:rsidP="00ED0A7E">
      <w:pPr>
        <w:spacing w:line="256" w:lineRule="auto"/>
        <w:ind w:left="720"/>
        <w:jc w:val="both"/>
        <w:rPr>
          <w:rFonts w:ascii="Arial" w:hAnsi="Arial" w:cs="Arial"/>
          <w:color w:val="000000"/>
          <w:sz w:val="26"/>
          <w:szCs w:val="26"/>
        </w:rPr>
      </w:pPr>
      <w:r w:rsidRPr="00ED0A7E">
        <w:rPr>
          <w:rFonts w:ascii="Arial" w:hAnsi="Arial" w:cs="Arial"/>
          <w:color w:val="000000"/>
          <w:sz w:val="26"/>
          <w:szCs w:val="26"/>
        </w:rPr>
        <w:t>I Consiglieri firmatari</w:t>
      </w:r>
    </w:p>
    <w:p w:rsidR="00977FE9" w:rsidRDefault="00977FE9" w:rsidP="00ED0A7E">
      <w:pPr>
        <w:spacing w:line="256" w:lineRule="auto"/>
        <w:ind w:left="720"/>
        <w:jc w:val="both"/>
        <w:rPr>
          <w:rFonts w:ascii="Arial" w:hAnsi="Arial" w:cs="Arial"/>
          <w:color w:val="000000"/>
          <w:sz w:val="26"/>
          <w:szCs w:val="26"/>
        </w:rPr>
      </w:pPr>
      <w:r w:rsidRPr="00ED0A7E">
        <w:rPr>
          <w:rFonts w:ascii="Arial" w:hAnsi="Arial" w:cs="Arial"/>
          <w:color w:val="000000"/>
          <w:sz w:val="26"/>
          <w:szCs w:val="26"/>
        </w:rPr>
        <w:t>Barbara Moretti</w:t>
      </w:r>
    </w:p>
    <w:p w:rsidR="00977FE9" w:rsidRDefault="00977FE9" w:rsidP="00ED0A7E">
      <w:pPr>
        <w:spacing w:line="256" w:lineRule="auto"/>
        <w:ind w:left="720"/>
        <w:jc w:val="both"/>
        <w:rPr>
          <w:rFonts w:ascii="Arial" w:hAnsi="Arial" w:cs="Arial"/>
          <w:color w:val="000000"/>
          <w:sz w:val="26"/>
          <w:szCs w:val="26"/>
        </w:rPr>
      </w:pPr>
      <w:r>
        <w:rPr>
          <w:rFonts w:ascii="Arial" w:hAnsi="Arial" w:cs="Arial"/>
          <w:color w:val="000000"/>
          <w:sz w:val="26"/>
          <w:szCs w:val="26"/>
        </w:rPr>
        <w:t>Alberto Bosi</w:t>
      </w:r>
    </w:p>
    <w:p w:rsidR="00977FE9" w:rsidRDefault="00977FE9" w:rsidP="00ED0A7E">
      <w:pPr>
        <w:spacing w:line="256" w:lineRule="auto"/>
        <w:ind w:left="720"/>
        <w:jc w:val="both"/>
        <w:rPr>
          <w:rFonts w:ascii="Arial" w:hAnsi="Arial" w:cs="Arial"/>
          <w:color w:val="000000"/>
          <w:sz w:val="26"/>
          <w:szCs w:val="26"/>
        </w:rPr>
      </w:pPr>
      <w:r>
        <w:rPr>
          <w:rFonts w:ascii="Arial" w:hAnsi="Arial" w:cs="Arial"/>
          <w:color w:val="000000"/>
          <w:sz w:val="26"/>
          <w:szCs w:val="26"/>
        </w:rPr>
        <w:t xml:space="preserve">Giovanni Bertoldi </w:t>
      </w:r>
    </w:p>
    <w:p w:rsidR="00977FE9" w:rsidRDefault="00977FE9" w:rsidP="00ED0A7E">
      <w:pPr>
        <w:spacing w:line="256" w:lineRule="auto"/>
        <w:ind w:left="720"/>
        <w:jc w:val="both"/>
        <w:rPr>
          <w:rFonts w:ascii="Arial" w:hAnsi="Arial" w:cs="Arial"/>
          <w:color w:val="000000"/>
          <w:sz w:val="26"/>
          <w:szCs w:val="26"/>
        </w:rPr>
      </w:pPr>
      <w:r>
        <w:rPr>
          <w:rFonts w:ascii="Arial" w:hAnsi="Arial" w:cs="Arial"/>
          <w:color w:val="000000"/>
          <w:sz w:val="26"/>
          <w:szCs w:val="26"/>
        </w:rPr>
        <w:t>Stefano Prampolini</w:t>
      </w:r>
    </w:p>
    <w:p w:rsidR="00977FE9" w:rsidRDefault="00977FE9" w:rsidP="00ED0A7E">
      <w:pPr>
        <w:spacing w:line="256" w:lineRule="auto"/>
        <w:ind w:left="720"/>
        <w:jc w:val="both"/>
        <w:rPr>
          <w:rFonts w:ascii="Arial" w:hAnsi="Arial" w:cs="Arial"/>
          <w:color w:val="000000"/>
          <w:sz w:val="26"/>
          <w:szCs w:val="26"/>
        </w:rPr>
      </w:pPr>
      <w:r>
        <w:rPr>
          <w:rFonts w:ascii="Arial" w:hAnsi="Arial" w:cs="Arial"/>
          <w:color w:val="000000"/>
          <w:sz w:val="26"/>
          <w:szCs w:val="26"/>
        </w:rPr>
        <w:t>Beatrice De Maio</w:t>
      </w:r>
    </w:p>
    <w:p w:rsidR="00977FE9" w:rsidRPr="00ED0A7E" w:rsidRDefault="00977FE9" w:rsidP="00ED0A7E">
      <w:pPr>
        <w:spacing w:line="256" w:lineRule="auto"/>
        <w:ind w:left="720"/>
        <w:jc w:val="both"/>
        <w:rPr>
          <w:rFonts w:ascii="Arial" w:hAnsi="Arial" w:cs="Arial"/>
          <w:color w:val="000000"/>
          <w:sz w:val="26"/>
          <w:szCs w:val="26"/>
        </w:rPr>
      </w:pPr>
      <w:r>
        <w:rPr>
          <w:rFonts w:ascii="Arial" w:hAnsi="Arial" w:cs="Arial"/>
          <w:color w:val="000000"/>
          <w:sz w:val="26"/>
          <w:szCs w:val="26"/>
        </w:rPr>
        <w:t>Luigia Santoro</w:t>
      </w:r>
    </w:p>
    <w:p w:rsidR="00977FE9" w:rsidRDefault="00977FE9" w:rsidP="00D91EE4">
      <w:pPr>
        <w:spacing w:line="256" w:lineRule="auto"/>
        <w:ind w:left="360"/>
        <w:jc w:val="both"/>
        <w:rPr>
          <w:rFonts w:cs="Calibri"/>
          <w:b/>
          <w:bCs/>
          <w:color w:val="000000"/>
          <w:sz w:val="28"/>
          <w:szCs w:val="28"/>
        </w:rPr>
      </w:pPr>
    </w:p>
    <w:p w:rsidR="00977FE9" w:rsidRPr="005E09ED" w:rsidRDefault="00977FE9" w:rsidP="003E6C9D">
      <w:pPr>
        <w:spacing w:line="256" w:lineRule="auto"/>
        <w:rPr>
          <w:b/>
          <w:bCs/>
        </w:rPr>
      </w:pPr>
    </w:p>
    <w:p w:rsidR="00977FE9" w:rsidRPr="00F14CD8" w:rsidRDefault="00977FE9" w:rsidP="00F14CD8">
      <w:pPr>
        <w:spacing w:line="256" w:lineRule="auto"/>
        <w:jc w:val="both"/>
        <w:rPr>
          <w:b/>
          <w:bCs/>
        </w:rPr>
      </w:pPr>
      <w:r w:rsidRPr="00401791">
        <w:t xml:space="preserve">              SI AUTORIZZA LA DIFFUSIONE A MEZZO STAMP</w:t>
      </w:r>
      <w:r>
        <w:t>A</w:t>
      </w:r>
    </w:p>
    <w:sectPr w:rsidR="00977FE9" w:rsidRPr="00F14CD8" w:rsidSect="00410AE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3082"/>
    <w:multiLevelType w:val="hybridMultilevel"/>
    <w:tmpl w:val="31AAD2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2712B4F"/>
    <w:multiLevelType w:val="hybridMultilevel"/>
    <w:tmpl w:val="1EA28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57D4"/>
    <w:rsid w:val="000157D4"/>
    <w:rsid w:val="00036C88"/>
    <w:rsid w:val="00063A36"/>
    <w:rsid w:val="000C5D75"/>
    <w:rsid w:val="00123D27"/>
    <w:rsid w:val="00136D9E"/>
    <w:rsid w:val="001528BE"/>
    <w:rsid w:val="001A30A4"/>
    <w:rsid w:val="0030203A"/>
    <w:rsid w:val="003B1E55"/>
    <w:rsid w:val="003E3F0D"/>
    <w:rsid w:val="003E6C9D"/>
    <w:rsid w:val="00401791"/>
    <w:rsid w:val="00410AEA"/>
    <w:rsid w:val="00450E72"/>
    <w:rsid w:val="00515020"/>
    <w:rsid w:val="00516B29"/>
    <w:rsid w:val="005639C5"/>
    <w:rsid w:val="005D681D"/>
    <w:rsid w:val="005E09ED"/>
    <w:rsid w:val="00652444"/>
    <w:rsid w:val="006D2389"/>
    <w:rsid w:val="00732350"/>
    <w:rsid w:val="007528A9"/>
    <w:rsid w:val="00844ED4"/>
    <w:rsid w:val="00854921"/>
    <w:rsid w:val="00857DD3"/>
    <w:rsid w:val="00861A73"/>
    <w:rsid w:val="00977FE9"/>
    <w:rsid w:val="00B601FB"/>
    <w:rsid w:val="00BB7645"/>
    <w:rsid w:val="00C71401"/>
    <w:rsid w:val="00D91EE4"/>
    <w:rsid w:val="00EA6E18"/>
    <w:rsid w:val="00ED0A7E"/>
    <w:rsid w:val="00F14CD8"/>
    <w:rsid w:val="00F45DA5"/>
    <w:rsid w:val="00F47E6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FB"/>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601FB"/>
    <w:pPr>
      <w:spacing w:before="100" w:beforeAutospacing="1" w:after="100" w:afterAutospacing="1" w:line="240" w:lineRule="auto"/>
    </w:pPr>
    <w:rPr>
      <w:rFonts w:ascii="Times New Roman" w:eastAsia="Times New Roman" w:hAnsi="Times New Roman"/>
      <w:sz w:val="24"/>
      <w:szCs w:val="24"/>
      <w:lang w:eastAsia="it-IT"/>
    </w:rPr>
  </w:style>
  <w:style w:type="paragraph" w:styleId="ListParagraph">
    <w:name w:val="List Paragraph"/>
    <w:basedOn w:val="Normal"/>
    <w:uiPriority w:val="99"/>
    <w:qFormat/>
    <w:rsid w:val="00F14CD8"/>
    <w:pPr>
      <w:ind w:left="720"/>
      <w:contextualSpacing/>
    </w:pPr>
  </w:style>
  <w:style w:type="paragraph" w:styleId="BalloonText">
    <w:name w:val="Balloon Text"/>
    <w:basedOn w:val="Normal"/>
    <w:link w:val="BalloonTextChar"/>
    <w:uiPriority w:val="99"/>
    <w:semiHidden/>
    <w:rsid w:val="007528A9"/>
    <w:rPr>
      <w:rFonts w:ascii="Tahoma" w:hAnsi="Tahoma" w:cs="Tahoma"/>
      <w:sz w:val="16"/>
      <w:szCs w:val="16"/>
    </w:rPr>
  </w:style>
  <w:style w:type="character" w:customStyle="1" w:styleId="BalloonTextChar">
    <w:name w:val="Balloon Text Char"/>
    <w:basedOn w:val="DefaultParagraphFont"/>
    <w:link w:val="BalloonText"/>
    <w:uiPriority w:val="99"/>
    <w:semiHidden/>
    <w:rsid w:val="00BD261A"/>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1866017078">
      <w:marLeft w:val="0"/>
      <w:marRight w:val="0"/>
      <w:marTop w:val="0"/>
      <w:marBottom w:val="0"/>
      <w:divBdr>
        <w:top w:val="none" w:sz="0" w:space="0" w:color="auto"/>
        <w:left w:val="none" w:sz="0" w:space="0" w:color="auto"/>
        <w:bottom w:val="none" w:sz="0" w:space="0" w:color="auto"/>
        <w:right w:val="none" w:sz="0" w:space="0" w:color="auto"/>
      </w:divBdr>
    </w:div>
    <w:div w:id="1866017079">
      <w:marLeft w:val="0"/>
      <w:marRight w:val="0"/>
      <w:marTop w:val="0"/>
      <w:marBottom w:val="0"/>
      <w:divBdr>
        <w:top w:val="none" w:sz="0" w:space="0" w:color="auto"/>
        <w:left w:val="none" w:sz="0" w:space="0" w:color="auto"/>
        <w:bottom w:val="none" w:sz="0" w:space="0" w:color="auto"/>
        <w:right w:val="none" w:sz="0" w:space="0" w:color="auto"/>
      </w:divBdr>
    </w:div>
    <w:div w:id="1866017080">
      <w:marLeft w:val="0"/>
      <w:marRight w:val="0"/>
      <w:marTop w:val="0"/>
      <w:marBottom w:val="0"/>
      <w:divBdr>
        <w:top w:val="none" w:sz="0" w:space="0" w:color="auto"/>
        <w:left w:val="none" w:sz="0" w:space="0" w:color="auto"/>
        <w:bottom w:val="none" w:sz="0" w:space="0" w:color="auto"/>
        <w:right w:val="none" w:sz="0" w:space="0" w:color="auto"/>
      </w:divBdr>
    </w:div>
    <w:div w:id="1866017081">
      <w:marLeft w:val="0"/>
      <w:marRight w:val="0"/>
      <w:marTop w:val="0"/>
      <w:marBottom w:val="0"/>
      <w:divBdr>
        <w:top w:val="none" w:sz="0" w:space="0" w:color="auto"/>
        <w:left w:val="none" w:sz="0" w:space="0" w:color="auto"/>
        <w:bottom w:val="none" w:sz="0" w:space="0" w:color="auto"/>
        <w:right w:val="none" w:sz="0" w:space="0" w:color="auto"/>
      </w:divBdr>
    </w:div>
    <w:div w:id="1866017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351</Words>
  <Characters>2002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barbara moretti</dc:creator>
  <cp:keywords/>
  <dc:description/>
  <cp:lastModifiedBy>pbubolo</cp:lastModifiedBy>
  <cp:revision>2</cp:revision>
  <cp:lastPrinted>2021-03-04T12:53:00Z</cp:lastPrinted>
  <dcterms:created xsi:type="dcterms:W3CDTF">2021-03-04T12:53:00Z</dcterms:created>
  <dcterms:modified xsi:type="dcterms:W3CDTF">2021-03-04T12:53:00Z</dcterms:modified>
</cp:coreProperties>
</file>