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12AFA" w14:textId="13896063" w:rsidR="00AF4148" w:rsidRDefault="00182E16">
      <w:pPr>
        <w:pStyle w:val="Normale1"/>
        <w:jc w:val="center"/>
      </w:pPr>
      <w:r>
        <w:rPr>
          <w:noProof/>
        </w:rPr>
        <w:drawing>
          <wp:inline distT="0" distB="0" distL="0" distR="0" wp14:anchorId="5110A3BA" wp14:editId="3B73544A">
            <wp:extent cx="2011680" cy="1002582"/>
            <wp:effectExtent l="0" t="0" r="7620" b="7620"/>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39" t="-78" r="-39" b="-78"/>
                    <a:stretch>
                      <a:fillRect/>
                    </a:stretch>
                  </pic:blipFill>
                  <pic:spPr>
                    <a:xfrm>
                      <a:off x="0" y="0"/>
                      <a:ext cx="2024053" cy="1008748"/>
                    </a:xfrm>
                    <a:prstGeom prst="rect">
                      <a:avLst/>
                    </a:prstGeom>
                    <a:ln>
                      <a:noFill/>
                      <a:prstDash/>
                    </a:ln>
                  </pic:spPr>
                </pic:pic>
              </a:graphicData>
            </a:graphic>
          </wp:inline>
        </w:drawing>
      </w:r>
    </w:p>
    <w:p w14:paraId="308A7CB5" w14:textId="4661F911" w:rsidR="00AF4148" w:rsidRPr="00330B28" w:rsidRDefault="001D5485">
      <w:pPr>
        <w:pStyle w:val="Normale1"/>
        <w:jc w:val="center"/>
        <w:rPr>
          <w:rFonts w:ascii="Arial" w:hAnsi="Arial" w:cs="Arial"/>
          <w:b/>
          <w:sz w:val="32"/>
          <w:szCs w:val="32"/>
          <w:lang w:eastAsia="en-US"/>
        </w:rPr>
      </w:pPr>
      <w:r w:rsidRPr="00330B28">
        <w:rPr>
          <w:rFonts w:ascii="Arial" w:hAnsi="Arial" w:cs="Arial"/>
          <w:b/>
          <w:sz w:val="32"/>
          <w:szCs w:val="32"/>
          <w:lang w:eastAsia="en-US"/>
        </w:rPr>
        <w:t>Consiglio comunale</w:t>
      </w:r>
    </w:p>
    <w:p w14:paraId="1269557E" w14:textId="716D0D2D" w:rsidR="00AF4148" w:rsidRPr="00330B28" w:rsidRDefault="00182E16" w:rsidP="00F47A5C">
      <w:pPr>
        <w:pStyle w:val="Normale1"/>
        <w:jc w:val="center"/>
        <w:rPr>
          <w:rFonts w:ascii="Arial" w:hAnsi="Arial" w:cs="Arial"/>
          <w:b/>
          <w:sz w:val="32"/>
          <w:szCs w:val="32"/>
          <w:lang w:eastAsia="en-US"/>
        </w:rPr>
      </w:pPr>
      <w:r w:rsidRPr="00330B28">
        <w:rPr>
          <w:rFonts w:ascii="Arial" w:hAnsi="Arial" w:cs="Arial"/>
          <w:b/>
          <w:sz w:val="32"/>
          <w:szCs w:val="32"/>
          <w:lang w:eastAsia="en-US"/>
        </w:rPr>
        <w:t>Gruppo Consigliare Modena Civica</w:t>
      </w:r>
    </w:p>
    <w:p w14:paraId="28EEFC77" w14:textId="77777777" w:rsidR="00F47A5C" w:rsidRPr="00F47A5C" w:rsidRDefault="00F47A5C" w:rsidP="00F47A5C">
      <w:pPr>
        <w:pStyle w:val="Normale1"/>
        <w:jc w:val="center"/>
        <w:rPr>
          <w:sz w:val="28"/>
          <w:szCs w:val="28"/>
        </w:rPr>
      </w:pPr>
    </w:p>
    <w:p w14:paraId="21C8E46B" w14:textId="1714BC5B" w:rsidR="00F47A5C" w:rsidRPr="00330B28" w:rsidRDefault="001D5485">
      <w:pPr>
        <w:pStyle w:val="Nessunaspaziatura"/>
        <w:spacing w:line="360" w:lineRule="auto"/>
        <w:ind w:left="360"/>
        <w:jc w:val="right"/>
        <w:rPr>
          <w:rStyle w:val="documentotitolo"/>
          <w:sz w:val="24"/>
          <w:szCs w:val="24"/>
        </w:rPr>
      </w:pPr>
      <w:r w:rsidRPr="00330B28">
        <w:rPr>
          <w:rStyle w:val="documentotitolo"/>
          <w:sz w:val="24"/>
          <w:szCs w:val="24"/>
        </w:rPr>
        <w:t>PROTOCOLLO GENERALE n° 70484 del 08/03/2021</w:t>
      </w:r>
    </w:p>
    <w:p w14:paraId="118AAE9A" w14:textId="5A6C1A09" w:rsidR="001D5485" w:rsidRPr="00330B28" w:rsidRDefault="001D5485">
      <w:pPr>
        <w:pStyle w:val="Nessunaspaziatura"/>
        <w:spacing w:line="360" w:lineRule="auto"/>
        <w:ind w:left="360"/>
        <w:jc w:val="right"/>
        <w:rPr>
          <w:rFonts w:ascii="Calibri Light" w:hAnsi="Calibri Light" w:cs="Arial"/>
          <w:bCs/>
          <w:sz w:val="24"/>
          <w:szCs w:val="24"/>
        </w:rPr>
      </w:pPr>
      <w:r w:rsidRPr="00330B28">
        <w:rPr>
          <w:rStyle w:val="documentotitolo"/>
          <w:sz w:val="24"/>
          <w:szCs w:val="24"/>
        </w:rPr>
        <w:t>(P.E.C.)</w:t>
      </w:r>
    </w:p>
    <w:p w14:paraId="6E018A8D" w14:textId="1C2CA751" w:rsidR="00AF4148" w:rsidRPr="008E2FFD" w:rsidRDefault="00182E16">
      <w:pPr>
        <w:pStyle w:val="Nessunaspaziatura"/>
        <w:spacing w:line="360" w:lineRule="auto"/>
        <w:ind w:left="360"/>
        <w:jc w:val="right"/>
        <w:rPr>
          <w:rFonts w:ascii="Arial" w:hAnsi="Arial" w:cs="Arial"/>
          <w:bCs/>
          <w:sz w:val="26"/>
          <w:szCs w:val="26"/>
        </w:rPr>
      </w:pPr>
      <w:r w:rsidRPr="008E2FFD">
        <w:rPr>
          <w:rFonts w:ascii="Arial" w:hAnsi="Arial" w:cs="Arial"/>
          <w:bCs/>
          <w:sz w:val="26"/>
          <w:szCs w:val="26"/>
        </w:rPr>
        <w:t xml:space="preserve">Modena, </w:t>
      </w:r>
      <w:r w:rsidR="00A75F47" w:rsidRPr="008E2FFD">
        <w:rPr>
          <w:rFonts w:ascii="Arial" w:hAnsi="Arial" w:cs="Arial"/>
          <w:bCs/>
          <w:sz w:val="26"/>
          <w:szCs w:val="26"/>
        </w:rPr>
        <w:t>0</w:t>
      </w:r>
      <w:r w:rsidR="00010210" w:rsidRPr="008E2FFD">
        <w:rPr>
          <w:rFonts w:ascii="Arial" w:hAnsi="Arial" w:cs="Arial"/>
          <w:bCs/>
          <w:sz w:val="26"/>
          <w:szCs w:val="26"/>
        </w:rPr>
        <w:t>8</w:t>
      </w:r>
      <w:r w:rsidR="00A75F47" w:rsidRPr="008E2FFD">
        <w:rPr>
          <w:rFonts w:ascii="Arial" w:hAnsi="Arial" w:cs="Arial"/>
          <w:bCs/>
          <w:sz w:val="26"/>
          <w:szCs w:val="26"/>
        </w:rPr>
        <w:t>/03/2021</w:t>
      </w:r>
    </w:p>
    <w:p w14:paraId="7DA37880" w14:textId="77777777" w:rsidR="001D5485" w:rsidRDefault="001D5485">
      <w:pPr>
        <w:pStyle w:val="Normale1"/>
        <w:shd w:val="clear" w:color="auto" w:fill="FFFFFF"/>
        <w:ind w:left="57" w:right="57"/>
        <w:jc w:val="right"/>
        <w:rPr>
          <w:rFonts w:ascii="Arial" w:hAnsi="Arial" w:cs="Arial"/>
          <w:b/>
          <w:i/>
          <w:sz w:val="26"/>
          <w:szCs w:val="26"/>
        </w:rPr>
      </w:pPr>
    </w:p>
    <w:p w14:paraId="4C2D43E0" w14:textId="30746DC2" w:rsidR="00AF4148" w:rsidRPr="008E2FFD" w:rsidRDefault="00182E16">
      <w:pPr>
        <w:pStyle w:val="Normale1"/>
        <w:shd w:val="clear" w:color="auto" w:fill="FFFFFF"/>
        <w:ind w:left="57" w:right="57"/>
        <w:jc w:val="right"/>
        <w:rPr>
          <w:rFonts w:ascii="Arial" w:hAnsi="Arial" w:cs="Arial"/>
          <w:b/>
          <w:i/>
          <w:sz w:val="26"/>
          <w:szCs w:val="26"/>
        </w:rPr>
      </w:pPr>
      <w:r w:rsidRPr="008E2FFD">
        <w:rPr>
          <w:rFonts w:ascii="Arial" w:hAnsi="Arial" w:cs="Arial"/>
          <w:b/>
          <w:i/>
          <w:sz w:val="26"/>
          <w:szCs w:val="26"/>
        </w:rPr>
        <w:t>Al Sindaco</w:t>
      </w:r>
    </w:p>
    <w:p w14:paraId="7F91BD91" w14:textId="77777777" w:rsidR="00AF4148" w:rsidRPr="008E2FFD" w:rsidRDefault="00182E16">
      <w:pPr>
        <w:pStyle w:val="Normale1"/>
        <w:shd w:val="clear" w:color="auto" w:fill="FFFFFF"/>
        <w:ind w:left="57" w:right="57"/>
        <w:jc w:val="right"/>
        <w:rPr>
          <w:rFonts w:ascii="Arial" w:hAnsi="Arial" w:cs="Arial"/>
          <w:b/>
          <w:i/>
          <w:sz w:val="26"/>
          <w:szCs w:val="26"/>
        </w:rPr>
      </w:pPr>
      <w:r w:rsidRPr="008E2FFD">
        <w:rPr>
          <w:rFonts w:ascii="Arial" w:hAnsi="Arial" w:cs="Arial"/>
          <w:b/>
          <w:i/>
          <w:sz w:val="26"/>
          <w:szCs w:val="26"/>
        </w:rPr>
        <w:t>Al Presidente del Consiglio Comunale</w:t>
      </w:r>
    </w:p>
    <w:p w14:paraId="30E539EE" w14:textId="77777777" w:rsidR="00F47A5C" w:rsidRDefault="00F47A5C">
      <w:pPr>
        <w:pStyle w:val="Standard"/>
        <w:shd w:val="clear" w:color="auto" w:fill="FFFFFF"/>
        <w:spacing w:line="360" w:lineRule="auto"/>
        <w:ind w:left="57" w:right="57"/>
        <w:jc w:val="right"/>
        <w:rPr>
          <w:rFonts w:cs="Times New Roman"/>
          <w:b/>
          <w:sz w:val="26"/>
          <w:szCs w:val="26"/>
        </w:rPr>
      </w:pPr>
    </w:p>
    <w:p w14:paraId="04526B63" w14:textId="030D7487" w:rsidR="001D5485" w:rsidRDefault="00F47A5C" w:rsidP="001D5485">
      <w:pPr>
        <w:pStyle w:val="Nessunaspaziatura"/>
        <w:spacing w:line="360" w:lineRule="auto"/>
        <w:ind w:left="1531" w:hanging="1531"/>
        <w:jc w:val="center"/>
        <w:rPr>
          <w:rFonts w:ascii="Arial" w:hAnsi="Arial" w:cs="Arial"/>
          <w:b/>
          <w:sz w:val="26"/>
          <w:szCs w:val="26"/>
        </w:rPr>
      </w:pPr>
      <w:r w:rsidRPr="008E2FFD">
        <w:rPr>
          <w:rFonts w:ascii="Arial" w:hAnsi="Arial" w:cs="Arial"/>
          <w:b/>
          <w:sz w:val="26"/>
          <w:szCs w:val="26"/>
          <w:u w:val="single"/>
        </w:rPr>
        <w:t>INTERROGAZIONE</w:t>
      </w:r>
      <w:r w:rsidR="005617F0" w:rsidRPr="008E2FFD">
        <w:rPr>
          <w:rFonts w:ascii="Arial" w:hAnsi="Arial" w:cs="Arial"/>
          <w:b/>
          <w:sz w:val="26"/>
          <w:szCs w:val="26"/>
          <w:u w:val="single"/>
        </w:rPr>
        <w:t xml:space="preserve"> URGENTE A RISPOSTA SCRITTA</w:t>
      </w:r>
    </w:p>
    <w:p w14:paraId="1C23F47E" w14:textId="77777777" w:rsidR="001D5485" w:rsidRDefault="001D5485" w:rsidP="008E2FFD">
      <w:pPr>
        <w:pStyle w:val="Nessunaspaziatura"/>
        <w:spacing w:line="360" w:lineRule="auto"/>
        <w:ind w:left="1531" w:hanging="1531"/>
        <w:jc w:val="both"/>
        <w:rPr>
          <w:rFonts w:ascii="Arial" w:hAnsi="Arial" w:cs="Arial"/>
          <w:b/>
          <w:sz w:val="26"/>
          <w:szCs w:val="26"/>
        </w:rPr>
      </w:pPr>
    </w:p>
    <w:p w14:paraId="5C4EB037" w14:textId="0289FF22" w:rsidR="00F47A5C" w:rsidRPr="008E2FFD" w:rsidRDefault="001D5485" w:rsidP="008E2FFD">
      <w:pPr>
        <w:pStyle w:val="Nessunaspaziatura"/>
        <w:spacing w:line="360" w:lineRule="auto"/>
        <w:ind w:left="1531" w:hanging="1531"/>
        <w:jc w:val="both"/>
        <w:rPr>
          <w:rFonts w:ascii="Arial" w:hAnsi="Arial" w:cs="Arial"/>
          <w:b/>
          <w:sz w:val="26"/>
          <w:szCs w:val="26"/>
        </w:rPr>
      </w:pPr>
      <w:r w:rsidRPr="008E2FFD">
        <w:rPr>
          <w:rFonts w:ascii="Arial" w:hAnsi="Arial" w:cs="Arial"/>
          <w:b/>
          <w:sz w:val="26"/>
          <w:szCs w:val="26"/>
        </w:rPr>
        <w:t xml:space="preserve">OGGETTO: </w:t>
      </w:r>
      <w:r w:rsidR="005617F0" w:rsidRPr="008E2FFD">
        <w:rPr>
          <w:rFonts w:ascii="Arial" w:hAnsi="Arial" w:cs="Arial"/>
          <w:b/>
          <w:sz w:val="26"/>
          <w:szCs w:val="26"/>
        </w:rPr>
        <w:t xml:space="preserve">PIANO VACCINALE EMILIA ROMAGNA – INDIVIDUAZIONE CATEGORIE </w:t>
      </w:r>
      <w:r w:rsidR="00182E16" w:rsidRPr="008E2FFD">
        <w:rPr>
          <w:rFonts w:ascii="Arial" w:hAnsi="Arial" w:cs="Arial"/>
          <w:b/>
          <w:sz w:val="26"/>
          <w:szCs w:val="26"/>
        </w:rPr>
        <w:t xml:space="preserve">  </w:t>
      </w:r>
    </w:p>
    <w:p w14:paraId="2EE0BC72" w14:textId="77777777" w:rsidR="00B42D51" w:rsidRPr="008E2FFD" w:rsidRDefault="00B42D51" w:rsidP="00F47A5C">
      <w:pPr>
        <w:pStyle w:val="Nessunaspaziatura"/>
        <w:spacing w:line="480" w:lineRule="auto"/>
        <w:jc w:val="both"/>
        <w:rPr>
          <w:rFonts w:ascii="Arial" w:hAnsi="Arial" w:cs="Arial"/>
          <w:b/>
          <w:sz w:val="26"/>
          <w:szCs w:val="26"/>
        </w:rPr>
      </w:pPr>
    </w:p>
    <w:p w14:paraId="718AF1B8" w14:textId="77777777" w:rsidR="00AF4148" w:rsidRPr="008E2FFD" w:rsidRDefault="00182E16">
      <w:pPr>
        <w:pStyle w:val="Nessunaspaziatura"/>
        <w:spacing w:line="480" w:lineRule="auto"/>
        <w:rPr>
          <w:rFonts w:ascii="Arial" w:hAnsi="Arial" w:cs="Arial"/>
          <w:b/>
          <w:sz w:val="26"/>
          <w:szCs w:val="26"/>
        </w:rPr>
      </w:pPr>
      <w:r w:rsidRPr="008E2FFD">
        <w:rPr>
          <w:rFonts w:ascii="Arial" w:hAnsi="Arial" w:cs="Arial"/>
          <w:b/>
          <w:sz w:val="26"/>
          <w:szCs w:val="26"/>
        </w:rPr>
        <w:t>Premesso che</w:t>
      </w:r>
    </w:p>
    <w:p w14:paraId="17F3665F" w14:textId="1B3650F7" w:rsidR="005617F0" w:rsidRPr="008E2FFD" w:rsidRDefault="005617F0" w:rsidP="005617F0">
      <w:pPr>
        <w:pStyle w:val="Nessunaspaziatura"/>
        <w:numPr>
          <w:ilvl w:val="0"/>
          <w:numId w:val="13"/>
        </w:numPr>
        <w:spacing w:line="480" w:lineRule="auto"/>
        <w:jc w:val="both"/>
        <w:rPr>
          <w:rFonts w:ascii="Arial" w:hAnsi="Arial" w:cs="Arial"/>
          <w:bCs/>
          <w:sz w:val="26"/>
          <w:szCs w:val="26"/>
        </w:rPr>
      </w:pPr>
      <w:r w:rsidRPr="008E2FFD">
        <w:rPr>
          <w:rFonts w:ascii="Arial" w:hAnsi="Arial" w:cs="Arial"/>
          <w:bCs/>
          <w:sz w:val="26"/>
          <w:szCs w:val="26"/>
        </w:rPr>
        <w:t xml:space="preserve">A livello Nazionale è partita la campagna di vaccinazione </w:t>
      </w:r>
      <w:r w:rsidR="00CE5178" w:rsidRPr="008E2FFD">
        <w:rPr>
          <w:rFonts w:ascii="Arial" w:hAnsi="Arial" w:cs="Arial"/>
          <w:bCs/>
          <w:sz w:val="26"/>
          <w:szCs w:val="26"/>
        </w:rPr>
        <w:t>per la prevenzione al virus denominato SARS-CoV-2/COVID19 che prevede che la vaccinazione sia gratuità e su base volontaria;</w:t>
      </w:r>
    </w:p>
    <w:p w14:paraId="0DCCD9CB" w14:textId="36C9ED00" w:rsidR="00CE5178" w:rsidRPr="008E2FFD" w:rsidRDefault="00CE5178" w:rsidP="005617F0">
      <w:pPr>
        <w:pStyle w:val="Nessunaspaziatura"/>
        <w:numPr>
          <w:ilvl w:val="0"/>
          <w:numId w:val="13"/>
        </w:numPr>
        <w:spacing w:line="480" w:lineRule="auto"/>
        <w:jc w:val="both"/>
        <w:rPr>
          <w:rFonts w:ascii="Arial" w:hAnsi="Arial" w:cs="Arial"/>
          <w:bCs/>
          <w:sz w:val="26"/>
          <w:szCs w:val="26"/>
        </w:rPr>
      </w:pPr>
      <w:r w:rsidRPr="008E2FFD">
        <w:rPr>
          <w:rFonts w:ascii="Arial" w:hAnsi="Arial" w:cs="Arial"/>
          <w:bCs/>
          <w:sz w:val="26"/>
          <w:szCs w:val="26"/>
        </w:rPr>
        <w:t>Che il Piano Nazionale per la vaccinazione identifica le categorie da vaccinare nelle fasi inziale della campagna</w:t>
      </w:r>
      <w:r w:rsidR="008E2FFD">
        <w:rPr>
          <w:rFonts w:ascii="Arial" w:hAnsi="Arial" w:cs="Arial"/>
          <w:bCs/>
          <w:sz w:val="26"/>
          <w:szCs w:val="26"/>
        </w:rPr>
        <w:t xml:space="preserve"> vaccinale</w:t>
      </w:r>
      <w:r w:rsidRPr="008E2FFD">
        <w:rPr>
          <w:rFonts w:ascii="Arial" w:hAnsi="Arial" w:cs="Arial"/>
          <w:bCs/>
          <w:sz w:val="26"/>
          <w:szCs w:val="26"/>
        </w:rPr>
        <w:t>;</w:t>
      </w:r>
    </w:p>
    <w:p w14:paraId="14173B15" w14:textId="681AD3C5" w:rsidR="00CE5178" w:rsidRPr="008E2FFD" w:rsidRDefault="00CE5178" w:rsidP="005617F0">
      <w:pPr>
        <w:pStyle w:val="Nessunaspaziatura"/>
        <w:numPr>
          <w:ilvl w:val="0"/>
          <w:numId w:val="13"/>
        </w:numPr>
        <w:spacing w:line="480" w:lineRule="auto"/>
        <w:jc w:val="both"/>
        <w:rPr>
          <w:rFonts w:ascii="Arial" w:hAnsi="Arial" w:cs="Arial"/>
          <w:bCs/>
          <w:sz w:val="26"/>
          <w:szCs w:val="26"/>
        </w:rPr>
      </w:pPr>
      <w:r w:rsidRPr="008E2FFD">
        <w:rPr>
          <w:rFonts w:ascii="Arial" w:hAnsi="Arial" w:cs="Arial"/>
          <w:bCs/>
          <w:sz w:val="26"/>
          <w:szCs w:val="26"/>
        </w:rPr>
        <w:t>Che la Regione Emilia Romagna ha avviato la campagna vaccinale, in linea con le disposizioni nazionali, partendo nella prima fase dagli operatori sanitari operanti all’interno degli ospedali dislocati su tutto il territorio Regionale;</w:t>
      </w:r>
    </w:p>
    <w:p w14:paraId="683B0D99" w14:textId="02DF588D" w:rsidR="00CE5178" w:rsidRPr="008E2FFD" w:rsidRDefault="00CE5178" w:rsidP="005617F0">
      <w:pPr>
        <w:pStyle w:val="Nessunaspaziatura"/>
        <w:numPr>
          <w:ilvl w:val="0"/>
          <w:numId w:val="13"/>
        </w:numPr>
        <w:spacing w:line="480" w:lineRule="auto"/>
        <w:jc w:val="both"/>
        <w:rPr>
          <w:rFonts w:ascii="Arial" w:hAnsi="Arial" w:cs="Arial"/>
          <w:bCs/>
          <w:sz w:val="26"/>
          <w:szCs w:val="26"/>
        </w:rPr>
      </w:pPr>
      <w:r w:rsidRPr="008E2FFD">
        <w:rPr>
          <w:rFonts w:ascii="Arial" w:hAnsi="Arial" w:cs="Arial"/>
          <w:bCs/>
          <w:sz w:val="26"/>
          <w:szCs w:val="26"/>
        </w:rPr>
        <w:t>Che il Piano Vaccinale in Emilia Romagna sta coinvolgendo, finita la prima fase, le categorie lavorative maggiormente a rischio;</w:t>
      </w:r>
    </w:p>
    <w:p w14:paraId="3ACAA801" w14:textId="3F0F485D" w:rsidR="00AF4148" w:rsidRPr="008E2FFD" w:rsidRDefault="00182E16" w:rsidP="00010210">
      <w:pPr>
        <w:pStyle w:val="Nessunaspaziatura"/>
        <w:spacing w:line="480" w:lineRule="auto"/>
        <w:jc w:val="both"/>
        <w:rPr>
          <w:rFonts w:ascii="Arial" w:hAnsi="Arial" w:cs="Arial"/>
          <w:b/>
          <w:sz w:val="26"/>
          <w:szCs w:val="26"/>
        </w:rPr>
      </w:pPr>
      <w:r w:rsidRPr="008E2FFD">
        <w:rPr>
          <w:rFonts w:ascii="Arial" w:hAnsi="Arial" w:cs="Arial"/>
          <w:b/>
          <w:sz w:val="26"/>
          <w:szCs w:val="26"/>
        </w:rPr>
        <w:t>Considerato che</w:t>
      </w:r>
    </w:p>
    <w:p w14:paraId="7A48A0A5" w14:textId="0BB3F610" w:rsidR="00C163B3" w:rsidRPr="008E2FFD" w:rsidRDefault="00C163B3" w:rsidP="00C163B3">
      <w:pPr>
        <w:pStyle w:val="Nessunaspaziatura"/>
        <w:numPr>
          <w:ilvl w:val="0"/>
          <w:numId w:val="10"/>
        </w:numPr>
        <w:spacing w:line="480" w:lineRule="auto"/>
        <w:jc w:val="both"/>
        <w:rPr>
          <w:rFonts w:ascii="Arial" w:hAnsi="Arial" w:cs="Arial"/>
          <w:bCs/>
          <w:sz w:val="26"/>
          <w:szCs w:val="26"/>
        </w:rPr>
      </w:pPr>
      <w:r w:rsidRPr="008E2FFD">
        <w:rPr>
          <w:rFonts w:ascii="Arial" w:hAnsi="Arial" w:cs="Arial"/>
          <w:bCs/>
          <w:sz w:val="26"/>
          <w:szCs w:val="26"/>
        </w:rPr>
        <w:t xml:space="preserve">Ci sono categorie di lavoratori che non vengono considerati, al momento, come categorie a rischio ma che invece svolgono un ruolo che li espone in modo importante </w:t>
      </w:r>
      <w:r w:rsidRPr="008E2FFD">
        <w:rPr>
          <w:rFonts w:ascii="Arial" w:hAnsi="Arial" w:cs="Arial"/>
          <w:bCs/>
          <w:sz w:val="26"/>
          <w:szCs w:val="26"/>
        </w:rPr>
        <w:lastRenderedPageBreak/>
        <w:t xml:space="preserve">a possibilità di contagio ed a possibilità di contagiare persone fragili, a titolo esemplificativo e non esaustivo: </w:t>
      </w:r>
      <w:r w:rsidR="00010210" w:rsidRPr="008E2FFD">
        <w:rPr>
          <w:rFonts w:ascii="Arial" w:hAnsi="Arial" w:cs="Arial"/>
          <w:bCs/>
          <w:sz w:val="26"/>
          <w:szCs w:val="26"/>
        </w:rPr>
        <w:t>b</w:t>
      </w:r>
      <w:r w:rsidRPr="008E2FFD">
        <w:rPr>
          <w:rFonts w:ascii="Arial" w:hAnsi="Arial" w:cs="Arial"/>
          <w:bCs/>
          <w:sz w:val="26"/>
          <w:szCs w:val="26"/>
        </w:rPr>
        <w:t xml:space="preserve">adanti, </w:t>
      </w:r>
      <w:r w:rsidR="00010210" w:rsidRPr="008E2FFD">
        <w:rPr>
          <w:rFonts w:ascii="Arial" w:hAnsi="Arial" w:cs="Arial"/>
          <w:bCs/>
          <w:sz w:val="26"/>
          <w:szCs w:val="26"/>
        </w:rPr>
        <w:t>a</w:t>
      </w:r>
      <w:r w:rsidRPr="008E2FFD">
        <w:rPr>
          <w:rFonts w:ascii="Arial" w:hAnsi="Arial" w:cs="Arial"/>
          <w:bCs/>
          <w:sz w:val="26"/>
          <w:szCs w:val="26"/>
        </w:rPr>
        <w:t xml:space="preserve">utisti e personale viaggiante del trasporto pubblico locale, </w:t>
      </w:r>
      <w:r w:rsidR="00010210" w:rsidRPr="008E2FFD">
        <w:rPr>
          <w:rFonts w:ascii="Arial" w:hAnsi="Arial" w:cs="Arial"/>
          <w:bCs/>
          <w:sz w:val="26"/>
          <w:szCs w:val="26"/>
        </w:rPr>
        <w:t>addetti dei servizi alimentari</w:t>
      </w:r>
      <w:r w:rsidRPr="008E2FFD">
        <w:rPr>
          <w:rFonts w:ascii="Arial" w:hAnsi="Arial" w:cs="Arial"/>
          <w:bCs/>
          <w:sz w:val="26"/>
          <w:szCs w:val="26"/>
        </w:rPr>
        <w:t xml:space="preserve">, operatori di centri </w:t>
      </w:r>
      <w:proofErr w:type="spellStart"/>
      <w:r w:rsidR="00010210" w:rsidRPr="008E2FFD">
        <w:rPr>
          <w:rFonts w:ascii="Arial" w:hAnsi="Arial" w:cs="Arial"/>
          <w:bCs/>
          <w:sz w:val="26"/>
          <w:szCs w:val="26"/>
        </w:rPr>
        <w:t>c</w:t>
      </w:r>
      <w:r w:rsidRPr="008E2FFD">
        <w:rPr>
          <w:rFonts w:ascii="Arial" w:hAnsi="Arial" w:cs="Arial"/>
          <w:bCs/>
          <w:sz w:val="26"/>
          <w:szCs w:val="26"/>
        </w:rPr>
        <w:t>af</w:t>
      </w:r>
      <w:proofErr w:type="spellEnd"/>
      <w:r w:rsidRPr="008E2FFD">
        <w:rPr>
          <w:rFonts w:ascii="Arial" w:hAnsi="Arial" w:cs="Arial"/>
          <w:bCs/>
          <w:sz w:val="26"/>
          <w:szCs w:val="26"/>
        </w:rPr>
        <w:t xml:space="preserve"> e </w:t>
      </w:r>
      <w:r w:rsidR="00010210" w:rsidRPr="008E2FFD">
        <w:rPr>
          <w:rFonts w:ascii="Arial" w:hAnsi="Arial" w:cs="Arial"/>
          <w:bCs/>
          <w:sz w:val="26"/>
          <w:szCs w:val="26"/>
        </w:rPr>
        <w:t>p</w:t>
      </w:r>
      <w:r w:rsidRPr="008E2FFD">
        <w:rPr>
          <w:rFonts w:ascii="Arial" w:hAnsi="Arial" w:cs="Arial"/>
          <w:bCs/>
          <w:sz w:val="26"/>
          <w:szCs w:val="26"/>
        </w:rPr>
        <w:t>atronati;</w:t>
      </w:r>
    </w:p>
    <w:p w14:paraId="5119EB99" w14:textId="29C6858E" w:rsidR="00C163B3" w:rsidRPr="008E2FFD" w:rsidRDefault="00C163B3" w:rsidP="00C163B3">
      <w:pPr>
        <w:pStyle w:val="Nessunaspaziatura"/>
        <w:numPr>
          <w:ilvl w:val="0"/>
          <w:numId w:val="10"/>
        </w:numPr>
        <w:spacing w:line="480" w:lineRule="auto"/>
        <w:jc w:val="both"/>
        <w:rPr>
          <w:rFonts w:ascii="Arial" w:hAnsi="Arial" w:cs="Arial"/>
          <w:bCs/>
          <w:sz w:val="26"/>
          <w:szCs w:val="26"/>
        </w:rPr>
      </w:pPr>
      <w:r w:rsidRPr="008E2FFD">
        <w:rPr>
          <w:rFonts w:ascii="Arial" w:hAnsi="Arial" w:cs="Arial"/>
          <w:bCs/>
          <w:sz w:val="26"/>
          <w:szCs w:val="26"/>
        </w:rPr>
        <w:t>Il delicato ruolo che svolgono le badanti nell’assistere le persone invalide e anziane espone</w:t>
      </w:r>
      <w:r w:rsidR="00010210" w:rsidRPr="008E2FFD">
        <w:rPr>
          <w:rFonts w:ascii="Arial" w:hAnsi="Arial" w:cs="Arial"/>
          <w:bCs/>
          <w:sz w:val="26"/>
          <w:szCs w:val="26"/>
        </w:rPr>
        <w:t xml:space="preserve"> le </w:t>
      </w:r>
      <w:r w:rsidRPr="008E2FFD">
        <w:rPr>
          <w:rFonts w:ascii="Arial" w:hAnsi="Arial" w:cs="Arial"/>
          <w:bCs/>
          <w:sz w:val="26"/>
          <w:szCs w:val="26"/>
        </w:rPr>
        <w:t xml:space="preserve"> persone assistite a gravissimo pregiudizio;</w:t>
      </w:r>
    </w:p>
    <w:p w14:paraId="2723F963" w14:textId="0E65D8A9" w:rsidR="00C163B3" w:rsidRPr="008E2FFD" w:rsidRDefault="00C163B3" w:rsidP="00C163B3">
      <w:pPr>
        <w:pStyle w:val="Nessunaspaziatura"/>
        <w:numPr>
          <w:ilvl w:val="0"/>
          <w:numId w:val="10"/>
        </w:numPr>
        <w:spacing w:line="480" w:lineRule="auto"/>
        <w:jc w:val="both"/>
        <w:rPr>
          <w:rFonts w:ascii="Arial" w:hAnsi="Arial" w:cs="Arial"/>
          <w:bCs/>
          <w:sz w:val="26"/>
          <w:szCs w:val="26"/>
        </w:rPr>
      </w:pPr>
      <w:r w:rsidRPr="008E2FFD">
        <w:rPr>
          <w:rFonts w:ascii="Arial" w:hAnsi="Arial" w:cs="Arial"/>
          <w:bCs/>
          <w:sz w:val="26"/>
          <w:szCs w:val="26"/>
        </w:rPr>
        <w:t xml:space="preserve">gli </w:t>
      </w:r>
      <w:r w:rsidR="00010210" w:rsidRPr="008E2FFD">
        <w:rPr>
          <w:rFonts w:ascii="Arial" w:hAnsi="Arial" w:cs="Arial"/>
          <w:bCs/>
          <w:sz w:val="26"/>
          <w:szCs w:val="26"/>
        </w:rPr>
        <w:t>a</w:t>
      </w:r>
      <w:r w:rsidRPr="008E2FFD">
        <w:rPr>
          <w:rFonts w:ascii="Arial" w:hAnsi="Arial" w:cs="Arial"/>
          <w:bCs/>
          <w:sz w:val="26"/>
          <w:szCs w:val="26"/>
        </w:rPr>
        <w:t xml:space="preserve">utisti ed il personale </w:t>
      </w:r>
      <w:r w:rsidR="00010210" w:rsidRPr="008E2FFD">
        <w:rPr>
          <w:rFonts w:ascii="Arial" w:hAnsi="Arial" w:cs="Arial"/>
          <w:bCs/>
          <w:sz w:val="26"/>
          <w:szCs w:val="26"/>
        </w:rPr>
        <w:t>di bordo</w:t>
      </w:r>
      <w:r w:rsidRPr="008E2FFD">
        <w:rPr>
          <w:rFonts w:ascii="Arial" w:hAnsi="Arial" w:cs="Arial"/>
          <w:bCs/>
          <w:sz w:val="26"/>
          <w:szCs w:val="26"/>
        </w:rPr>
        <w:t xml:space="preserve"> del trasporto pubblico locale operano</w:t>
      </w:r>
      <w:r w:rsidR="00010210" w:rsidRPr="008E2FFD">
        <w:rPr>
          <w:rFonts w:ascii="Arial" w:hAnsi="Arial" w:cs="Arial"/>
          <w:bCs/>
          <w:sz w:val="26"/>
          <w:szCs w:val="26"/>
        </w:rPr>
        <w:t>,</w:t>
      </w:r>
      <w:r w:rsidR="00350C9B">
        <w:rPr>
          <w:rFonts w:ascii="Arial" w:hAnsi="Arial" w:cs="Arial"/>
          <w:bCs/>
          <w:sz w:val="26"/>
          <w:szCs w:val="26"/>
        </w:rPr>
        <w:t xml:space="preserve"> </w:t>
      </w:r>
      <w:r w:rsidRPr="008E2FFD">
        <w:rPr>
          <w:rFonts w:ascii="Arial" w:hAnsi="Arial" w:cs="Arial"/>
          <w:bCs/>
          <w:sz w:val="26"/>
          <w:szCs w:val="26"/>
        </w:rPr>
        <w:t>per la totalità del loro turno di lavoro</w:t>
      </w:r>
      <w:r w:rsidR="00010210" w:rsidRPr="008E2FFD">
        <w:rPr>
          <w:rFonts w:ascii="Arial" w:hAnsi="Arial" w:cs="Arial"/>
          <w:bCs/>
          <w:sz w:val="26"/>
          <w:szCs w:val="26"/>
        </w:rPr>
        <w:t>,</w:t>
      </w:r>
      <w:r w:rsidRPr="008E2FFD">
        <w:rPr>
          <w:rFonts w:ascii="Arial" w:hAnsi="Arial" w:cs="Arial"/>
          <w:bCs/>
          <w:sz w:val="26"/>
          <w:szCs w:val="26"/>
        </w:rPr>
        <w:t xml:space="preserve"> a contatto con ambienti definiti a rischio in tutti i protocolli Nazionali e Regionali;</w:t>
      </w:r>
    </w:p>
    <w:p w14:paraId="2BC84BF6" w14:textId="585AEEA9" w:rsidR="00C163B3" w:rsidRPr="008E2FFD" w:rsidRDefault="00C163B3" w:rsidP="00C163B3">
      <w:pPr>
        <w:pStyle w:val="Nessunaspaziatura"/>
        <w:numPr>
          <w:ilvl w:val="0"/>
          <w:numId w:val="10"/>
        </w:numPr>
        <w:spacing w:line="480" w:lineRule="auto"/>
        <w:jc w:val="both"/>
        <w:rPr>
          <w:rFonts w:ascii="Arial" w:hAnsi="Arial" w:cs="Arial"/>
          <w:bCs/>
          <w:sz w:val="26"/>
          <w:szCs w:val="26"/>
        </w:rPr>
      </w:pPr>
      <w:r w:rsidRPr="008E2FFD">
        <w:rPr>
          <w:rFonts w:ascii="Arial" w:hAnsi="Arial" w:cs="Arial"/>
          <w:bCs/>
          <w:sz w:val="26"/>
          <w:szCs w:val="26"/>
        </w:rPr>
        <w:t xml:space="preserve">i cassieri </w:t>
      </w:r>
      <w:r w:rsidR="00F466C8" w:rsidRPr="008E2FFD">
        <w:rPr>
          <w:rFonts w:ascii="Arial" w:hAnsi="Arial" w:cs="Arial"/>
          <w:bCs/>
          <w:sz w:val="26"/>
          <w:szCs w:val="26"/>
        </w:rPr>
        <w:t>e gli addetti</w:t>
      </w:r>
      <w:r w:rsidR="00010210" w:rsidRPr="008E2FFD">
        <w:rPr>
          <w:rFonts w:ascii="Arial" w:hAnsi="Arial" w:cs="Arial"/>
          <w:bCs/>
          <w:sz w:val="26"/>
          <w:szCs w:val="26"/>
        </w:rPr>
        <w:t xml:space="preserve"> </w:t>
      </w:r>
      <w:r w:rsidRPr="008E2FFD">
        <w:rPr>
          <w:rFonts w:ascii="Arial" w:hAnsi="Arial" w:cs="Arial"/>
          <w:bCs/>
          <w:sz w:val="26"/>
          <w:szCs w:val="26"/>
        </w:rPr>
        <w:t>dei supermercati/Ipermercati</w:t>
      </w:r>
      <w:r w:rsidR="005E252D" w:rsidRPr="008E2FFD">
        <w:rPr>
          <w:rFonts w:ascii="Arial" w:hAnsi="Arial" w:cs="Arial"/>
          <w:bCs/>
          <w:sz w:val="26"/>
          <w:szCs w:val="26"/>
        </w:rPr>
        <w:t xml:space="preserve">/ </w:t>
      </w:r>
      <w:r w:rsidR="00531BCB" w:rsidRPr="008E2FFD">
        <w:rPr>
          <w:rFonts w:ascii="Arial" w:hAnsi="Arial" w:cs="Arial"/>
          <w:bCs/>
          <w:sz w:val="26"/>
          <w:szCs w:val="26"/>
        </w:rPr>
        <w:t>market</w:t>
      </w:r>
      <w:r w:rsidR="00010210" w:rsidRPr="008E2FFD">
        <w:rPr>
          <w:rFonts w:ascii="Arial" w:hAnsi="Arial" w:cs="Arial"/>
          <w:bCs/>
          <w:sz w:val="26"/>
          <w:szCs w:val="26"/>
        </w:rPr>
        <w:t xml:space="preserve"> - reparto alimentare -  </w:t>
      </w:r>
      <w:r w:rsidRPr="008E2FFD">
        <w:rPr>
          <w:rFonts w:ascii="Arial" w:hAnsi="Arial" w:cs="Arial"/>
          <w:bCs/>
          <w:sz w:val="26"/>
          <w:szCs w:val="26"/>
        </w:rPr>
        <w:t xml:space="preserve">operano quotidianamente a contatto stretto con migliaia di cittadini garantendo, anche nelle zone a rischio maggior contagio – zone rosse – </w:t>
      </w:r>
      <w:r w:rsidR="00010210" w:rsidRPr="008E2FFD">
        <w:rPr>
          <w:rFonts w:ascii="Arial" w:hAnsi="Arial" w:cs="Arial"/>
          <w:bCs/>
          <w:sz w:val="26"/>
          <w:szCs w:val="26"/>
        </w:rPr>
        <w:t xml:space="preserve">, </w:t>
      </w:r>
      <w:r w:rsidRPr="008E2FFD">
        <w:rPr>
          <w:rFonts w:ascii="Arial" w:hAnsi="Arial" w:cs="Arial"/>
          <w:bCs/>
          <w:sz w:val="26"/>
          <w:szCs w:val="26"/>
        </w:rPr>
        <w:t>un servizio di pubblica utilità;</w:t>
      </w:r>
    </w:p>
    <w:p w14:paraId="010C7C6C" w14:textId="3382B644" w:rsidR="00C163B3" w:rsidRPr="008E2FFD" w:rsidRDefault="00C163B3" w:rsidP="00C163B3">
      <w:pPr>
        <w:pStyle w:val="Nessunaspaziatura"/>
        <w:numPr>
          <w:ilvl w:val="0"/>
          <w:numId w:val="10"/>
        </w:numPr>
        <w:spacing w:line="480" w:lineRule="auto"/>
        <w:jc w:val="both"/>
        <w:rPr>
          <w:rFonts w:ascii="Arial" w:hAnsi="Arial" w:cs="Arial"/>
          <w:b/>
          <w:bCs/>
          <w:i/>
          <w:iCs/>
          <w:sz w:val="26"/>
          <w:szCs w:val="26"/>
        </w:rPr>
      </w:pPr>
      <w:r w:rsidRPr="008E2FFD">
        <w:rPr>
          <w:rFonts w:ascii="Arial" w:hAnsi="Arial" w:cs="Arial"/>
          <w:bCs/>
          <w:sz w:val="26"/>
          <w:szCs w:val="26"/>
        </w:rPr>
        <w:t xml:space="preserve">gli operatori di </w:t>
      </w:r>
      <w:r w:rsidR="00010210" w:rsidRPr="008E2FFD">
        <w:rPr>
          <w:rFonts w:ascii="Arial" w:hAnsi="Arial" w:cs="Arial"/>
          <w:bCs/>
          <w:sz w:val="26"/>
          <w:szCs w:val="26"/>
        </w:rPr>
        <w:t>p</w:t>
      </w:r>
      <w:r w:rsidRPr="008E2FFD">
        <w:rPr>
          <w:rFonts w:ascii="Arial" w:hAnsi="Arial" w:cs="Arial"/>
          <w:bCs/>
          <w:sz w:val="26"/>
          <w:szCs w:val="26"/>
        </w:rPr>
        <w:t xml:space="preserve">atronato svolgono un ruolo di pubblica utilità </w:t>
      </w:r>
      <w:r w:rsidR="0032128D" w:rsidRPr="008E2FFD">
        <w:rPr>
          <w:rFonts w:ascii="Arial" w:hAnsi="Arial" w:cs="Arial"/>
          <w:bCs/>
          <w:sz w:val="26"/>
          <w:szCs w:val="26"/>
        </w:rPr>
        <w:t xml:space="preserve">come previsto dall’art. 1 della legge 152/2001 che </w:t>
      </w:r>
      <w:proofErr w:type="spellStart"/>
      <w:r w:rsidR="0032128D" w:rsidRPr="008E2FFD">
        <w:rPr>
          <w:rFonts w:ascii="Arial" w:hAnsi="Arial" w:cs="Arial"/>
          <w:bCs/>
          <w:sz w:val="26"/>
          <w:szCs w:val="26"/>
        </w:rPr>
        <w:t>cosi</w:t>
      </w:r>
      <w:proofErr w:type="spellEnd"/>
      <w:r w:rsidR="0032128D" w:rsidRPr="008E2FFD">
        <w:rPr>
          <w:rFonts w:ascii="Arial" w:hAnsi="Arial" w:cs="Arial"/>
          <w:bCs/>
          <w:sz w:val="26"/>
          <w:szCs w:val="26"/>
        </w:rPr>
        <w:t xml:space="preserve"> recita</w:t>
      </w:r>
      <w:r w:rsidR="0032128D" w:rsidRPr="008E2FFD">
        <w:rPr>
          <w:rFonts w:ascii="Arial" w:hAnsi="Arial" w:cs="Arial"/>
          <w:bCs/>
          <w:i/>
          <w:iCs/>
          <w:sz w:val="26"/>
          <w:szCs w:val="26"/>
        </w:rPr>
        <w:t>: “</w:t>
      </w:r>
      <w:r w:rsidR="0032128D" w:rsidRPr="008E2FFD">
        <w:rPr>
          <w:rFonts w:ascii="Arial" w:hAnsi="Arial" w:cs="Arial"/>
          <w:i/>
          <w:iCs/>
          <w:color w:val="000000"/>
          <w:sz w:val="26"/>
          <w:szCs w:val="26"/>
          <w:shd w:val="clear" w:color="auto" w:fill="FBFCFD"/>
        </w:rPr>
        <w:t xml:space="preserve"> In attuazione degli articoli 2, 3, secondo comma, 18, 31, secondo comma, 32, 35 e 38 della Costituzione, la presente legge detta i principi e le norme per la costituzione, </w:t>
      </w:r>
      <w:r w:rsidR="0032128D" w:rsidRPr="008E2FFD">
        <w:rPr>
          <w:rFonts w:ascii="Arial" w:hAnsi="Arial" w:cs="Arial"/>
          <w:b/>
          <w:bCs/>
          <w:i/>
          <w:iCs/>
          <w:color w:val="000000"/>
          <w:sz w:val="26"/>
          <w:szCs w:val="26"/>
          <w:shd w:val="clear" w:color="auto" w:fill="FBFCFD"/>
        </w:rPr>
        <w:t>il riconoscimento e la valorizzazione degli istituti di patronato e di assistenza sociale quali persone giuridiche di diritto privato che svolgono un servizio di pubblica utilità”.</w:t>
      </w:r>
      <w:r w:rsidR="00716397" w:rsidRPr="008E2FFD">
        <w:rPr>
          <w:rFonts w:ascii="Arial" w:hAnsi="Arial" w:cs="Arial"/>
          <w:b/>
          <w:bCs/>
          <w:i/>
          <w:iCs/>
          <w:color w:val="000000"/>
          <w:sz w:val="26"/>
          <w:szCs w:val="26"/>
          <w:shd w:val="clear" w:color="auto" w:fill="FBFCFD"/>
        </w:rPr>
        <w:t xml:space="preserve"> </w:t>
      </w:r>
      <w:r w:rsidR="00A75F47" w:rsidRPr="008E2FFD">
        <w:rPr>
          <w:rFonts w:ascii="Arial" w:hAnsi="Arial" w:cs="Arial"/>
          <w:b/>
          <w:bCs/>
          <w:color w:val="000000"/>
          <w:sz w:val="26"/>
          <w:szCs w:val="26"/>
          <w:u w:val="single"/>
          <w:shd w:val="clear" w:color="auto" w:fill="FBFCFD"/>
        </w:rPr>
        <w:t xml:space="preserve">L’indispensabile </w:t>
      </w:r>
      <w:r w:rsidR="00716397" w:rsidRPr="008E2FFD">
        <w:rPr>
          <w:rFonts w:ascii="Arial" w:hAnsi="Arial" w:cs="Arial"/>
          <w:b/>
          <w:bCs/>
          <w:color w:val="000000"/>
          <w:sz w:val="26"/>
          <w:szCs w:val="26"/>
          <w:u w:val="single"/>
          <w:shd w:val="clear" w:color="auto" w:fill="FBFCFD"/>
        </w:rPr>
        <w:t>ruolo sociale di questi enti è dimostrato dal fatto che non è stata mai disposta la chiusura nemmeno nei periodi di look down e che tutt’ora restano operativi anche nelle zone identificate come rosse</w:t>
      </w:r>
      <w:r w:rsidR="00A75F47" w:rsidRPr="008E2FFD">
        <w:rPr>
          <w:rFonts w:ascii="Arial" w:hAnsi="Arial" w:cs="Arial"/>
          <w:b/>
          <w:bCs/>
          <w:color w:val="000000"/>
          <w:sz w:val="26"/>
          <w:szCs w:val="26"/>
          <w:u w:val="single"/>
          <w:shd w:val="clear" w:color="auto" w:fill="FBFCFD"/>
        </w:rPr>
        <w:t>;</w:t>
      </w:r>
    </w:p>
    <w:p w14:paraId="4A6952A2" w14:textId="076CDF47" w:rsidR="0032128D" w:rsidRPr="008E2FFD" w:rsidRDefault="0032128D" w:rsidP="00C163B3">
      <w:pPr>
        <w:pStyle w:val="Nessunaspaziatura"/>
        <w:numPr>
          <w:ilvl w:val="0"/>
          <w:numId w:val="10"/>
        </w:numPr>
        <w:spacing w:line="480" w:lineRule="auto"/>
        <w:jc w:val="both"/>
        <w:rPr>
          <w:rFonts w:ascii="Arial" w:hAnsi="Arial" w:cs="Arial"/>
          <w:b/>
          <w:bCs/>
          <w:i/>
          <w:iCs/>
          <w:sz w:val="26"/>
          <w:szCs w:val="26"/>
        </w:rPr>
      </w:pPr>
      <w:r w:rsidRPr="008E2FFD">
        <w:rPr>
          <w:rFonts w:ascii="Arial" w:hAnsi="Arial" w:cs="Arial"/>
          <w:color w:val="000000"/>
          <w:sz w:val="26"/>
          <w:szCs w:val="26"/>
          <w:shd w:val="clear" w:color="auto" w:fill="FBFCFD"/>
        </w:rPr>
        <w:t xml:space="preserve">gli operatori di </w:t>
      </w:r>
      <w:r w:rsidR="00010210" w:rsidRPr="008E2FFD">
        <w:rPr>
          <w:rFonts w:ascii="Arial" w:hAnsi="Arial" w:cs="Arial"/>
          <w:color w:val="000000"/>
          <w:sz w:val="26"/>
          <w:szCs w:val="26"/>
          <w:shd w:val="clear" w:color="auto" w:fill="FBFCFD"/>
        </w:rPr>
        <w:t>p</w:t>
      </w:r>
      <w:r w:rsidRPr="008E2FFD">
        <w:rPr>
          <w:rFonts w:ascii="Arial" w:hAnsi="Arial" w:cs="Arial"/>
          <w:color w:val="000000"/>
          <w:sz w:val="26"/>
          <w:szCs w:val="26"/>
          <w:shd w:val="clear" w:color="auto" w:fill="FBFCFD"/>
        </w:rPr>
        <w:t xml:space="preserve">atronato hanno esercitato ed esercitano un ruolo sociale fondamentale per garantire assistenza ai cittadini, a maggior ragione nell’ultimo </w:t>
      </w:r>
      <w:r w:rsidR="00716397" w:rsidRPr="008E2FFD">
        <w:rPr>
          <w:rFonts w:ascii="Arial" w:hAnsi="Arial" w:cs="Arial"/>
          <w:color w:val="000000"/>
          <w:sz w:val="26"/>
          <w:szCs w:val="26"/>
          <w:shd w:val="clear" w:color="auto" w:fill="FBFCFD"/>
        </w:rPr>
        <w:t xml:space="preserve">anno </w:t>
      </w:r>
      <w:r w:rsidRPr="008E2FFD">
        <w:rPr>
          <w:rFonts w:ascii="Arial" w:hAnsi="Arial" w:cs="Arial"/>
          <w:color w:val="000000"/>
          <w:sz w:val="26"/>
          <w:szCs w:val="26"/>
          <w:shd w:val="clear" w:color="auto" w:fill="FBFCFD"/>
        </w:rPr>
        <w:t>in cui la quasi totalità dei dipendenti della PA lavora in smart-</w:t>
      </w:r>
      <w:proofErr w:type="spellStart"/>
      <w:r w:rsidRPr="008E2FFD">
        <w:rPr>
          <w:rFonts w:ascii="Arial" w:hAnsi="Arial" w:cs="Arial"/>
          <w:color w:val="000000"/>
          <w:sz w:val="26"/>
          <w:szCs w:val="26"/>
          <w:shd w:val="clear" w:color="auto" w:fill="FBFCFD"/>
        </w:rPr>
        <w:t>working</w:t>
      </w:r>
      <w:proofErr w:type="spellEnd"/>
      <w:r w:rsidRPr="008E2FFD">
        <w:rPr>
          <w:rFonts w:ascii="Arial" w:hAnsi="Arial" w:cs="Arial"/>
          <w:color w:val="000000"/>
          <w:sz w:val="26"/>
          <w:szCs w:val="26"/>
          <w:shd w:val="clear" w:color="auto" w:fill="FBFCFD"/>
        </w:rPr>
        <w:t>;</w:t>
      </w:r>
    </w:p>
    <w:p w14:paraId="5C9A9FEE" w14:textId="30CE06D1" w:rsidR="0032128D" w:rsidRPr="008E2FFD" w:rsidRDefault="0032128D" w:rsidP="00C163B3">
      <w:pPr>
        <w:pStyle w:val="Nessunaspaziatura"/>
        <w:numPr>
          <w:ilvl w:val="0"/>
          <w:numId w:val="10"/>
        </w:numPr>
        <w:spacing w:line="480" w:lineRule="auto"/>
        <w:jc w:val="both"/>
        <w:rPr>
          <w:rFonts w:ascii="Arial" w:hAnsi="Arial" w:cs="Arial"/>
          <w:b/>
          <w:bCs/>
          <w:i/>
          <w:iCs/>
          <w:sz w:val="26"/>
          <w:szCs w:val="26"/>
        </w:rPr>
      </w:pPr>
      <w:r w:rsidRPr="008E2FFD">
        <w:rPr>
          <w:rFonts w:ascii="Arial" w:hAnsi="Arial" w:cs="Arial"/>
          <w:color w:val="000000"/>
          <w:sz w:val="26"/>
          <w:szCs w:val="26"/>
          <w:shd w:val="clear" w:color="auto" w:fill="FBFCFD"/>
        </w:rPr>
        <w:t>quotidianamente gli operatori di patronato entrano in contatto con cittadini fragili e deboli che si rivolgono agli sportelli per pratiche di invalidità e accompagnamento ( malati oncologici, malati con malattie degenerative)</w:t>
      </w:r>
      <w:r w:rsidR="008E2FFD" w:rsidRPr="008E2FFD">
        <w:rPr>
          <w:rFonts w:ascii="Arial" w:hAnsi="Arial" w:cs="Arial"/>
          <w:color w:val="000000"/>
          <w:sz w:val="26"/>
          <w:szCs w:val="26"/>
          <w:shd w:val="clear" w:color="auto" w:fill="FBFCFD"/>
        </w:rPr>
        <w:t>;</w:t>
      </w:r>
    </w:p>
    <w:p w14:paraId="6E962847" w14:textId="6AE858A3" w:rsidR="00540D0E" w:rsidRPr="008E2FFD" w:rsidRDefault="00540D0E" w:rsidP="00C163B3">
      <w:pPr>
        <w:pStyle w:val="Nessunaspaziatura"/>
        <w:numPr>
          <w:ilvl w:val="0"/>
          <w:numId w:val="10"/>
        </w:numPr>
        <w:spacing w:line="480" w:lineRule="auto"/>
        <w:jc w:val="both"/>
        <w:rPr>
          <w:rFonts w:ascii="Arial" w:hAnsi="Arial" w:cs="Arial"/>
          <w:b/>
          <w:bCs/>
          <w:i/>
          <w:iCs/>
          <w:sz w:val="26"/>
          <w:szCs w:val="26"/>
        </w:rPr>
      </w:pPr>
      <w:r w:rsidRPr="008E2FFD">
        <w:rPr>
          <w:rFonts w:ascii="Arial" w:hAnsi="Arial" w:cs="Arial"/>
          <w:sz w:val="26"/>
          <w:szCs w:val="26"/>
          <w:shd w:val="clear" w:color="auto" w:fill="FBFCFD"/>
        </w:rPr>
        <w:lastRenderedPageBreak/>
        <w:t xml:space="preserve">gli operatori dei </w:t>
      </w:r>
      <w:proofErr w:type="spellStart"/>
      <w:r w:rsidR="00010210" w:rsidRPr="008E2FFD">
        <w:rPr>
          <w:rFonts w:ascii="Arial" w:hAnsi="Arial" w:cs="Arial"/>
          <w:sz w:val="26"/>
          <w:szCs w:val="26"/>
          <w:shd w:val="clear" w:color="auto" w:fill="FBFCFD"/>
        </w:rPr>
        <w:t>c</w:t>
      </w:r>
      <w:r w:rsidRPr="008E2FFD">
        <w:rPr>
          <w:rFonts w:ascii="Arial" w:hAnsi="Arial" w:cs="Arial"/>
          <w:sz w:val="26"/>
          <w:szCs w:val="26"/>
          <w:shd w:val="clear" w:color="auto" w:fill="FBFCFD"/>
        </w:rPr>
        <w:t>af</w:t>
      </w:r>
      <w:proofErr w:type="spellEnd"/>
      <w:r w:rsidRPr="008E2FFD">
        <w:rPr>
          <w:rFonts w:ascii="Arial" w:hAnsi="Arial" w:cs="Arial"/>
          <w:sz w:val="26"/>
          <w:szCs w:val="26"/>
          <w:shd w:val="clear" w:color="auto" w:fill="FBFCFD"/>
        </w:rPr>
        <w:t xml:space="preserve"> e dei </w:t>
      </w:r>
      <w:r w:rsidR="00010210" w:rsidRPr="008E2FFD">
        <w:rPr>
          <w:rFonts w:ascii="Arial" w:hAnsi="Arial" w:cs="Arial"/>
          <w:sz w:val="26"/>
          <w:szCs w:val="26"/>
          <w:shd w:val="clear" w:color="auto" w:fill="FBFCFD"/>
        </w:rPr>
        <w:t>p</w:t>
      </w:r>
      <w:r w:rsidRPr="008E2FFD">
        <w:rPr>
          <w:rFonts w:ascii="Arial" w:hAnsi="Arial" w:cs="Arial"/>
          <w:sz w:val="26"/>
          <w:szCs w:val="26"/>
          <w:shd w:val="clear" w:color="auto" w:fill="FBFCFD"/>
        </w:rPr>
        <w:t>atronat</w:t>
      </w:r>
      <w:r w:rsidR="00010210" w:rsidRPr="008E2FFD">
        <w:rPr>
          <w:rFonts w:ascii="Arial" w:hAnsi="Arial" w:cs="Arial"/>
          <w:sz w:val="26"/>
          <w:szCs w:val="26"/>
          <w:shd w:val="clear" w:color="auto" w:fill="FBFCFD"/>
        </w:rPr>
        <w:t>i</w:t>
      </w:r>
      <w:r w:rsidRPr="008E2FFD">
        <w:rPr>
          <w:rFonts w:ascii="Arial" w:hAnsi="Arial" w:cs="Arial"/>
          <w:sz w:val="26"/>
          <w:szCs w:val="26"/>
          <w:shd w:val="clear" w:color="auto" w:fill="FBFCFD"/>
        </w:rPr>
        <w:t xml:space="preserve"> </w:t>
      </w:r>
      <w:r w:rsidR="00176838" w:rsidRPr="008E2FFD">
        <w:rPr>
          <w:rFonts w:ascii="Arial" w:hAnsi="Arial" w:cs="Arial"/>
          <w:sz w:val="26"/>
          <w:szCs w:val="26"/>
          <w:shd w:val="clear" w:color="auto" w:fill="FBFCFD"/>
        </w:rPr>
        <w:t>-</w:t>
      </w:r>
      <w:r w:rsidR="0022727B" w:rsidRPr="008E2FFD">
        <w:rPr>
          <w:rFonts w:ascii="Arial" w:hAnsi="Arial" w:cs="Arial"/>
          <w:sz w:val="26"/>
          <w:szCs w:val="26"/>
          <w:shd w:val="clear" w:color="auto" w:fill="FBFCFD"/>
        </w:rPr>
        <w:t xml:space="preserve"> </w:t>
      </w:r>
      <w:r w:rsidR="00522F30" w:rsidRPr="008E2FFD">
        <w:rPr>
          <w:rFonts w:ascii="Arial" w:hAnsi="Arial" w:cs="Arial"/>
          <w:sz w:val="26"/>
          <w:szCs w:val="26"/>
          <w:shd w:val="clear" w:color="auto" w:fill="FBFCFD"/>
        </w:rPr>
        <w:t xml:space="preserve">in </w:t>
      </w:r>
      <w:r w:rsidR="0022727B" w:rsidRPr="008E2FFD">
        <w:rPr>
          <w:rFonts w:ascii="Arial" w:hAnsi="Arial" w:cs="Arial"/>
          <w:sz w:val="26"/>
          <w:szCs w:val="26"/>
          <w:shd w:val="clear" w:color="auto" w:fill="FBFCFD"/>
        </w:rPr>
        <w:t xml:space="preserve"> funzione delle convenzioni in essere </w:t>
      </w:r>
      <w:r w:rsidR="006759DB" w:rsidRPr="008E2FFD">
        <w:rPr>
          <w:rFonts w:ascii="Arial" w:hAnsi="Arial" w:cs="Arial"/>
          <w:sz w:val="26"/>
          <w:szCs w:val="26"/>
          <w:shd w:val="clear" w:color="auto" w:fill="FBFCFD"/>
        </w:rPr>
        <w:t xml:space="preserve">con gli Enti della PA </w:t>
      </w:r>
      <w:r w:rsidR="00EE02BD" w:rsidRPr="008E2FFD">
        <w:rPr>
          <w:rFonts w:ascii="Arial" w:hAnsi="Arial" w:cs="Arial"/>
          <w:sz w:val="26"/>
          <w:szCs w:val="26"/>
          <w:shd w:val="clear" w:color="auto" w:fill="FBFCFD"/>
        </w:rPr>
        <w:t>–</w:t>
      </w:r>
      <w:r w:rsidR="00176838" w:rsidRPr="008E2FFD">
        <w:rPr>
          <w:rFonts w:ascii="Arial" w:hAnsi="Arial" w:cs="Arial"/>
          <w:sz w:val="26"/>
          <w:szCs w:val="26"/>
          <w:shd w:val="clear" w:color="auto" w:fill="FBFCFD"/>
        </w:rPr>
        <w:t xml:space="preserve"> </w:t>
      </w:r>
      <w:r w:rsidR="00EE02BD" w:rsidRPr="008E2FFD">
        <w:rPr>
          <w:rFonts w:ascii="Arial" w:hAnsi="Arial" w:cs="Arial"/>
          <w:sz w:val="26"/>
          <w:szCs w:val="26"/>
          <w:shd w:val="clear" w:color="auto" w:fill="FBFCFD"/>
        </w:rPr>
        <w:t xml:space="preserve">svolgono </w:t>
      </w:r>
      <w:r w:rsidR="006759DB" w:rsidRPr="008E2FFD">
        <w:rPr>
          <w:rFonts w:ascii="Arial" w:hAnsi="Arial" w:cs="Arial"/>
          <w:sz w:val="26"/>
          <w:szCs w:val="26"/>
          <w:shd w:val="clear" w:color="auto" w:fill="FBFCFD"/>
        </w:rPr>
        <w:t xml:space="preserve">nei fatti </w:t>
      </w:r>
      <w:r w:rsidR="00617033" w:rsidRPr="008E2FFD">
        <w:rPr>
          <w:rFonts w:ascii="Arial" w:hAnsi="Arial" w:cs="Arial"/>
          <w:sz w:val="26"/>
          <w:szCs w:val="26"/>
          <w:shd w:val="clear" w:color="auto" w:fill="FBFCFD"/>
        </w:rPr>
        <w:t>funzione  essenziale e</w:t>
      </w:r>
      <w:r w:rsidR="00C0264D" w:rsidRPr="008E2FFD">
        <w:rPr>
          <w:rFonts w:ascii="Arial" w:hAnsi="Arial" w:cs="Arial"/>
          <w:sz w:val="26"/>
          <w:szCs w:val="26"/>
          <w:shd w:val="clear" w:color="auto" w:fill="FBFCFD"/>
        </w:rPr>
        <w:t xml:space="preserve"> di </w:t>
      </w:r>
      <w:r w:rsidR="00617033" w:rsidRPr="008E2FFD">
        <w:rPr>
          <w:rFonts w:ascii="Arial" w:hAnsi="Arial" w:cs="Arial"/>
          <w:sz w:val="26"/>
          <w:szCs w:val="26"/>
          <w:shd w:val="clear" w:color="auto" w:fill="FBFCFD"/>
        </w:rPr>
        <w:t xml:space="preserve"> </w:t>
      </w:r>
      <w:r w:rsidR="00B52DA5" w:rsidRPr="008E2FFD">
        <w:rPr>
          <w:rFonts w:ascii="Arial" w:hAnsi="Arial" w:cs="Arial"/>
          <w:sz w:val="26"/>
          <w:szCs w:val="26"/>
          <w:shd w:val="clear" w:color="auto" w:fill="FBFCFD"/>
        </w:rPr>
        <w:t>supplenza</w:t>
      </w:r>
      <w:r w:rsidR="00C0264D" w:rsidRPr="008E2FFD">
        <w:rPr>
          <w:rFonts w:ascii="Arial" w:hAnsi="Arial" w:cs="Arial"/>
          <w:sz w:val="26"/>
          <w:szCs w:val="26"/>
          <w:shd w:val="clear" w:color="auto" w:fill="FBFCFD"/>
        </w:rPr>
        <w:t xml:space="preserve"> alla PA</w:t>
      </w:r>
      <w:r w:rsidR="00B52DA5" w:rsidRPr="008E2FFD">
        <w:rPr>
          <w:rFonts w:ascii="Arial" w:hAnsi="Arial" w:cs="Arial"/>
          <w:sz w:val="26"/>
          <w:szCs w:val="26"/>
          <w:shd w:val="clear" w:color="auto" w:fill="FBFCFD"/>
        </w:rPr>
        <w:t xml:space="preserve"> </w:t>
      </w:r>
      <w:r w:rsidR="006759DB" w:rsidRPr="008E2FFD">
        <w:rPr>
          <w:rFonts w:ascii="Arial" w:hAnsi="Arial" w:cs="Arial"/>
          <w:sz w:val="26"/>
          <w:szCs w:val="26"/>
          <w:shd w:val="clear" w:color="auto" w:fill="FBFCFD"/>
        </w:rPr>
        <w:t xml:space="preserve"> </w:t>
      </w:r>
      <w:r w:rsidR="005E50AD" w:rsidRPr="008E2FFD">
        <w:rPr>
          <w:rFonts w:ascii="Arial" w:hAnsi="Arial" w:cs="Arial"/>
          <w:sz w:val="26"/>
          <w:szCs w:val="26"/>
          <w:shd w:val="clear" w:color="auto" w:fill="FBFCFD"/>
        </w:rPr>
        <w:t xml:space="preserve">nella </w:t>
      </w:r>
      <w:r w:rsidR="00B52DA5" w:rsidRPr="008E2FFD">
        <w:rPr>
          <w:rFonts w:ascii="Arial" w:hAnsi="Arial" w:cs="Arial"/>
          <w:sz w:val="26"/>
          <w:szCs w:val="26"/>
          <w:shd w:val="clear" w:color="auto" w:fill="FBFCFD"/>
        </w:rPr>
        <w:t xml:space="preserve">enorme mole di pratiche </w:t>
      </w:r>
      <w:r w:rsidR="005B54F7" w:rsidRPr="008E2FFD">
        <w:rPr>
          <w:rFonts w:ascii="Arial" w:hAnsi="Arial" w:cs="Arial"/>
          <w:sz w:val="26"/>
          <w:szCs w:val="26"/>
          <w:shd w:val="clear" w:color="auto" w:fill="FBFCFD"/>
        </w:rPr>
        <w:t>per i cittadini</w:t>
      </w:r>
      <w:r w:rsidR="00EB07A5" w:rsidRPr="008E2FFD">
        <w:rPr>
          <w:rFonts w:ascii="Arial" w:hAnsi="Arial" w:cs="Arial"/>
          <w:sz w:val="26"/>
          <w:szCs w:val="26"/>
          <w:shd w:val="clear" w:color="auto" w:fill="FBFCFD"/>
        </w:rPr>
        <w:t xml:space="preserve"> </w:t>
      </w:r>
      <w:r w:rsidR="001C3D09" w:rsidRPr="008E2FFD">
        <w:rPr>
          <w:rFonts w:ascii="Arial" w:hAnsi="Arial" w:cs="Arial"/>
          <w:sz w:val="26"/>
          <w:szCs w:val="26"/>
          <w:shd w:val="clear" w:color="auto" w:fill="FBFCFD"/>
        </w:rPr>
        <w:t>st</w:t>
      </w:r>
      <w:r w:rsidR="00010210" w:rsidRPr="008E2FFD">
        <w:rPr>
          <w:rFonts w:ascii="Arial" w:hAnsi="Arial" w:cs="Arial"/>
          <w:sz w:val="26"/>
          <w:szCs w:val="26"/>
          <w:shd w:val="clear" w:color="auto" w:fill="FBFCFD"/>
        </w:rPr>
        <w:t>r</w:t>
      </w:r>
      <w:r w:rsidR="001C3D09" w:rsidRPr="008E2FFD">
        <w:rPr>
          <w:rFonts w:ascii="Arial" w:hAnsi="Arial" w:cs="Arial"/>
          <w:sz w:val="26"/>
          <w:szCs w:val="26"/>
          <w:shd w:val="clear" w:color="auto" w:fill="FBFCFD"/>
        </w:rPr>
        <w:t>et</w:t>
      </w:r>
      <w:r w:rsidR="00FF5EC8" w:rsidRPr="008E2FFD">
        <w:rPr>
          <w:rFonts w:ascii="Arial" w:hAnsi="Arial" w:cs="Arial"/>
          <w:sz w:val="26"/>
          <w:szCs w:val="26"/>
          <w:shd w:val="clear" w:color="auto" w:fill="FBFCFD"/>
        </w:rPr>
        <w:t>tamente</w:t>
      </w:r>
      <w:r w:rsidR="003D5319" w:rsidRPr="008E2FFD">
        <w:rPr>
          <w:rFonts w:ascii="Arial" w:hAnsi="Arial" w:cs="Arial"/>
          <w:sz w:val="26"/>
          <w:szCs w:val="26"/>
          <w:shd w:val="clear" w:color="auto" w:fill="FBFCFD"/>
        </w:rPr>
        <w:t xml:space="preserve"> </w:t>
      </w:r>
      <w:r w:rsidR="00EB07A5" w:rsidRPr="008E2FFD">
        <w:rPr>
          <w:rFonts w:ascii="Arial" w:hAnsi="Arial" w:cs="Arial"/>
          <w:sz w:val="26"/>
          <w:szCs w:val="26"/>
          <w:shd w:val="clear" w:color="auto" w:fill="FBFCFD"/>
        </w:rPr>
        <w:t xml:space="preserve">legate al </w:t>
      </w:r>
      <w:proofErr w:type="spellStart"/>
      <w:r w:rsidR="00EB07A5" w:rsidRPr="008E2FFD">
        <w:rPr>
          <w:rFonts w:ascii="Arial" w:hAnsi="Arial" w:cs="Arial"/>
          <w:sz w:val="26"/>
          <w:szCs w:val="26"/>
          <w:shd w:val="clear" w:color="auto" w:fill="FBFCFD"/>
        </w:rPr>
        <w:t>covid</w:t>
      </w:r>
      <w:proofErr w:type="spellEnd"/>
      <w:r w:rsidR="00EB07A5" w:rsidRPr="008E2FFD">
        <w:rPr>
          <w:rFonts w:ascii="Arial" w:hAnsi="Arial" w:cs="Arial"/>
          <w:sz w:val="26"/>
          <w:szCs w:val="26"/>
          <w:shd w:val="clear" w:color="auto" w:fill="FBFCFD"/>
        </w:rPr>
        <w:t xml:space="preserve"> 19 ( </w:t>
      </w:r>
      <w:r w:rsidR="00FD0392" w:rsidRPr="008E2FFD">
        <w:rPr>
          <w:rFonts w:ascii="Arial" w:hAnsi="Arial" w:cs="Arial"/>
          <w:sz w:val="26"/>
          <w:szCs w:val="26"/>
          <w:shd w:val="clear" w:color="auto" w:fill="FBFCFD"/>
        </w:rPr>
        <w:t>a titolo non esaustivo</w:t>
      </w:r>
      <w:r w:rsidR="00010210" w:rsidRPr="008E2FFD">
        <w:rPr>
          <w:rFonts w:ascii="Arial" w:hAnsi="Arial" w:cs="Arial"/>
          <w:sz w:val="26"/>
          <w:szCs w:val="26"/>
          <w:shd w:val="clear" w:color="auto" w:fill="FBFCFD"/>
        </w:rPr>
        <w:t xml:space="preserve">: </w:t>
      </w:r>
      <w:proofErr w:type="spellStart"/>
      <w:r w:rsidR="00EB07A5" w:rsidRPr="008E2FFD">
        <w:rPr>
          <w:rFonts w:ascii="Arial" w:hAnsi="Arial" w:cs="Arial"/>
          <w:sz w:val="26"/>
          <w:szCs w:val="26"/>
          <w:shd w:val="clear" w:color="auto" w:fill="FBFCFD"/>
        </w:rPr>
        <w:t>isee</w:t>
      </w:r>
      <w:proofErr w:type="spellEnd"/>
      <w:r w:rsidR="00FD0392" w:rsidRPr="008E2FFD">
        <w:rPr>
          <w:rFonts w:ascii="Arial" w:hAnsi="Arial" w:cs="Arial"/>
          <w:sz w:val="26"/>
          <w:szCs w:val="26"/>
          <w:shd w:val="clear" w:color="auto" w:fill="FBFCFD"/>
        </w:rPr>
        <w:t>,</w:t>
      </w:r>
      <w:r w:rsidR="00010210" w:rsidRPr="008E2FFD">
        <w:rPr>
          <w:rFonts w:ascii="Arial" w:hAnsi="Arial" w:cs="Arial"/>
          <w:sz w:val="26"/>
          <w:szCs w:val="26"/>
          <w:shd w:val="clear" w:color="auto" w:fill="FBFCFD"/>
        </w:rPr>
        <w:t xml:space="preserve"> </w:t>
      </w:r>
      <w:r w:rsidR="00FD0392" w:rsidRPr="008E2FFD">
        <w:rPr>
          <w:rFonts w:ascii="Arial" w:hAnsi="Arial" w:cs="Arial"/>
          <w:sz w:val="26"/>
          <w:szCs w:val="26"/>
          <w:shd w:val="clear" w:color="auto" w:fill="FBFCFD"/>
        </w:rPr>
        <w:t xml:space="preserve">reddito di cittadinanza, </w:t>
      </w:r>
      <w:r w:rsidR="001C3D09" w:rsidRPr="008E2FFD">
        <w:rPr>
          <w:rFonts w:ascii="Arial" w:hAnsi="Arial" w:cs="Arial"/>
          <w:sz w:val="26"/>
          <w:szCs w:val="26"/>
          <w:shd w:val="clear" w:color="auto" w:fill="FBFCFD"/>
        </w:rPr>
        <w:t xml:space="preserve">bonus </w:t>
      </w:r>
      <w:proofErr w:type="spellStart"/>
      <w:r w:rsidR="001C3D09" w:rsidRPr="008E2FFD">
        <w:rPr>
          <w:rFonts w:ascii="Arial" w:hAnsi="Arial" w:cs="Arial"/>
          <w:sz w:val="26"/>
          <w:szCs w:val="26"/>
          <w:shd w:val="clear" w:color="auto" w:fill="FBFCFD"/>
        </w:rPr>
        <w:t>covid</w:t>
      </w:r>
      <w:proofErr w:type="spellEnd"/>
      <w:r w:rsidR="003D5319" w:rsidRPr="008E2FFD">
        <w:rPr>
          <w:rFonts w:ascii="Arial" w:hAnsi="Arial" w:cs="Arial"/>
          <w:sz w:val="26"/>
          <w:szCs w:val="26"/>
          <w:shd w:val="clear" w:color="auto" w:fill="FBFCFD"/>
        </w:rPr>
        <w:t xml:space="preserve">, congedi parentali </w:t>
      </w:r>
      <w:proofErr w:type="spellStart"/>
      <w:r w:rsidR="003D5319" w:rsidRPr="008E2FFD">
        <w:rPr>
          <w:rFonts w:ascii="Arial" w:hAnsi="Arial" w:cs="Arial"/>
          <w:sz w:val="26"/>
          <w:szCs w:val="26"/>
          <w:shd w:val="clear" w:color="auto" w:fill="FBFCFD"/>
        </w:rPr>
        <w:t>etc</w:t>
      </w:r>
      <w:proofErr w:type="spellEnd"/>
      <w:r w:rsidR="003D5319" w:rsidRPr="008E2FFD">
        <w:rPr>
          <w:rFonts w:ascii="Arial" w:hAnsi="Arial" w:cs="Arial"/>
          <w:sz w:val="26"/>
          <w:szCs w:val="26"/>
          <w:shd w:val="clear" w:color="auto" w:fill="FBFCFD"/>
        </w:rPr>
        <w:t xml:space="preserve"> )</w:t>
      </w:r>
    </w:p>
    <w:p w14:paraId="0B9BF40D" w14:textId="0EE79BB1" w:rsidR="00AF4148" w:rsidRPr="008E2FFD" w:rsidRDefault="00182E16">
      <w:pPr>
        <w:pStyle w:val="Nessunaspaziatura"/>
        <w:spacing w:line="480" w:lineRule="auto"/>
        <w:jc w:val="both"/>
        <w:rPr>
          <w:rFonts w:ascii="Arial" w:hAnsi="Arial" w:cs="Arial"/>
          <w:b/>
          <w:sz w:val="26"/>
          <w:szCs w:val="26"/>
        </w:rPr>
      </w:pPr>
      <w:r w:rsidRPr="008E2FFD">
        <w:rPr>
          <w:rFonts w:ascii="Arial" w:hAnsi="Arial" w:cs="Arial"/>
          <w:b/>
          <w:sz w:val="26"/>
          <w:szCs w:val="26"/>
        </w:rPr>
        <w:t>Rilevato che</w:t>
      </w:r>
    </w:p>
    <w:p w14:paraId="664CA16D" w14:textId="0D6B1E62" w:rsidR="0032128D" w:rsidRPr="008E2FFD" w:rsidRDefault="0032128D" w:rsidP="0032128D">
      <w:pPr>
        <w:pStyle w:val="Nessunaspaziatura"/>
        <w:numPr>
          <w:ilvl w:val="0"/>
          <w:numId w:val="10"/>
        </w:numPr>
        <w:spacing w:line="480" w:lineRule="auto"/>
        <w:jc w:val="both"/>
        <w:rPr>
          <w:rFonts w:ascii="Arial" w:hAnsi="Arial" w:cs="Arial"/>
          <w:bCs/>
          <w:sz w:val="26"/>
          <w:szCs w:val="26"/>
        </w:rPr>
      </w:pPr>
      <w:r w:rsidRPr="008E2FFD">
        <w:rPr>
          <w:rFonts w:ascii="Arial" w:hAnsi="Arial" w:cs="Arial"/>
          <w:bCs/>
          <w:sz w:val="26"/>
          <w:szCs w:val="26"/>
        </w:rPr>
        <w:t xml:space="preserve">Nel Piano Vaccinale Regionale </w:t>
      </w:r>
      <w:r w:rsidR="00A75F47" w:rsidRPr="008E2FFD">
        <w:rPr>
          <w:rFonts w:ascii="Arial" w:hAnsi="Arial" w:cs="Arial"/>
          <w:bCs/>
          <w:sz w:val="26"/>
          <w:szCs w:val="26"/>
        </w:rPr>
        <w:t>è</w:t>
      </w:r>
      <w:r w:rsidRPr="008E2FFD">
        <w:rPr>
          <w:rFonts w:ascii="Arial" w:hAnsi="Arial" w:cs="Arial"/>
          <w:bCs/>
          <w:sz w:val="26"/>
          <w:szCs w:val="26"/>
        </w:rPr>
        <w:t xml:space="preserve"> stata inserita come prioritaria la vaccinazione dei Docenti universitari e del personale amministrativo delle Università, nonostante la maggior parte delle stesse nel nostro territorio sia chiusa da quasi un anno e che il personale amministrativo opera per lo più in smart </w:t>
      </w:r>
      <w:proofErr w:type="spellStart"/>
      <w:r w:rsidRPr="008E2FFD">
        <w:rPr>
          <w:rFonts w:ascii="Arial" w:hAnsi="Arial" w:cs="Arial"/>
          <w:bCs/>
          <w:sz w:val="26"/>
          <w:szCs w:val="26"/>
        </w:rPr>
        <w:t>working</w:t>
      </w:r>
      <w:proofErr w:type="spellEnd"/>
      <w:r w:rsidR="00716397" w:rsidRPr="008E2FFD">
        <w:rPr>
          <w:rFonts w:ascii="Arial" w:hAnsi="Arial" w:cs="Arial"/>
          <w:bCs/>
          <w:sz w:val="26"/>
          <w:szCs w:val="26"/>
        </w:rPr>
        <w:t>;</w:t>
      </w:r>
    </w:p>
    <w:p w14:paraId="4FD5E58F" w14:textId="48D1FF3E" w:rsidR="00716397" w:rsidRPr="008E2FFD" w:rsidRDefault="00716397" w:rsidP="0032128D">
      <w:pPr>
        <w:pStyle w:val="Nessunaspaziatura"/>
        <w:numPr>
          <w:ilvl w:val="0"/>
          <w:numId w:val="10"/>
        </w:numPr>
        <w:spacing w:line="480" w:lineRule="auto"/>
        <w:jc w:val="both"/>
        <w:rPr>
          <w:rFonts w:ascii="Arial" w:hAnsi="Arial" w:cs="Arial"/>
          <w:bCs/>
          <w:sz w:val="26"/>
          <w:szCs w:val="26"/>
        </w:rPr>
      </w:pPr>
      <w:r w:rsidRPr="008E2FFD">
        <w:rPr>
          <w:rFonts w:ascii="Arial" w:hAnsi="Arial" w:cs="Arial"/>
          <w:bCs/>
          <w:sz w:val="26"/>
          <w:szCs w:val="26"/>
        </w:rPr>
        <w:t>E’ fondamentale individuare le categorie di lavoratori effettivamente a rischio sia per ridurre la diffusione del virus e sia per non creare disparità di trattamento fra lavoratori;</w:t>
      </w:r>
    </w:p>
    <w:p w14:paraId="3B39CC29" w14:textId="3B19616E" w:rsidR="00716397" w:rsidRPr="008E2FFD" w:rsidRDefault="00716397" w:rsidP="0032128D">
      <w:pPr>
        <w:pStyle w:val="Nessunaspaziatura"/>
        <w:numPr>
          <w:ilvl w:val="0"/>
          <w:numId w:val="10"/>
        </w:numPr>
        <w:spacing w:line="480" w:lineRule="auto"/>
        <w:jc w:val="both"/>
        <w:rPr>
          <w:rFonts w:ascii="Arial" w:hAnsi="Arial" w:cs="Arial"/>
          <w:bCs/>
          <w:sz w:val="26"/>
          <w:szCs w:val="26"/>
        </w:rPr>
      </w:pPr>
      <w:r w:rsidRPr="008E2FFD">
        <w:rPr>
          <w:rFonts w:ascii="Arial" w:hAnsi="Arial" w:cs="Arial"/>
          <w:bCs/>
          <w:sz w:val="26"/>
          <w:szCs w:val="26"/>
        </w:rPr>
        <w:t>E’ necessario garantire alle categorie di lavoratori sopra individuati, gravemente esposti a rischio contagio, una priorità vaccinale;</w:t>
      </w:r>
    </w:p>
    <w:p w14:paraId="02CF113B" w14:textId="1A0BEB10" w:rsidR="00AF4148" w:rsidRPr="008E2FFD" w:rsidRDefault="00182E16" w:rsidP="00350C9B">
      <w:pPr>
        <w:pStyle w:val="Nessunaspaziatura"/>
        <w:spacing w:line="480" w:lineRule="auto"/>
        <w:jc w:val="both"/>
        <w:rPr>
          <w:rFonts w:ascii="Arial" w:hAnsi="Arial" w:cs="Arial"/>
          <w:b/>
          <w:sz w:val="26"/>
          <w:szCs w:val="26"/>
        </w:rPr>
      </w:pPr>
      <w:r w:rsidRPr="008E2FFD">
        <w:rPr>
          <w:rFonts w:ascii="Arial" w:eastAsia="Verdana" w:hAnsi="Arial" w:cs="Arial"/>
          <w:b/>
          <w:bCs/>
          <w:color w:val="000000"/>
          <w:sz w:val="26"/>
          <w:szCs w:val="26"/>
          <w:lang w:val="en-US" w:bidi="en-US"/>
        </w:rPr>
        <w:t xml:space="preserve">Si </w:t>
      </w:r>
      <w:proofErr w:type="spellStart"/>
      <w:r w:rsidRPr="008E2FFD">
        <w:rPr>
          <w:rFonts w:ascii="Arial" w:eastAsia="Verdana" w:hAnsi="Arial" w:cs="Arial"/>
          <w:b/>
          <w:bCs/>
          <w:color w:val="000000"/>
          <w:sz w:val="26"/>
          <w:szCs w:val="26"/>
          <w:lang w:val="en-US" w:bidi="en-US"/>
        </w:rPr>
        <w:t>interroga</w:t>
      </w:r>
      <w:proofErr w:type="spellEnd"/>
      <w:r w:rsidR="00B42D51" w:rsidRPr="008E2FFD">
        <w:rPr>
          <w:rFonts w:ascii="Arial" w:eastAsia="Verdana" w:hAnsi="Arial" w:cs="Arial"/>
          <w:b/>
          <w:bCs/>
          <w:color w:val="000000"/>
          <w:sz w:val="26"/>
          <w:szCs w:val="26"/>
          <w:lang w:val="en-US" w:bidi="en-US"/>
        </w:rPr>
        <w:t xml:space="preserve"> </w:t>
      </w:r>
      <w:r w:rsidRPr="008E2FFD">
        <w:rPr>
          <w:rFonts w:ascii="Arial" w:eastAsia="Verdana" w:hAnsi="Arial" w:cs="Arial"/>
          <w:b/>
          <w:bCs/>
          <w:color w:val="000000"/>
          <w:sz w:val="26"/>
          <w:szCs w:val="26"/>
          <w:lang w:val="en-US" w:bidi="en-US"/>
        </w:rPr>
        <w:t xml:space="preserve">il </w:t>
      </w:r>
      <w:proofErr w:type="spellStart"/>
      <w:r w:rsidRPr="008E2FFD">
        <w:rPr>
          <w:rFonts w:ascii="Arial" w:eastAsia="Verdana" w:hAnsi="Arial" w:cs="Arial"/>
          <w:b/>
          <w:bCs/>
          <w:color w:val="000000"/>
          <w:sz w:val="26"/>
          <w:szCs w:val="26"/>
          <w:lang w:val="en-US" w:bidi="en-US"/>
        </w:rPr>
        <w:t>Sindaco</w:t>
      </w:r>
      <w:proofErr w:type="spellEnd"/>
      <w:r w:rsidRPr="008E2FFD">
        <w:rPr>
          <w:rFonts w:ascii="Arial" w:eastAsia="Verdana" w:hAnsi="Arial" w:cs="Arial"/>
          <w:b/>
          <w:bCs/>
          <w:color w:val="000000"/>
          <w:sz w:val="26"/>
          <w:szCs w:val="26"/>
          <w:lang w:val="en-US" w:bidi="en-US"/>
        </w:rPr>
        <w:t xml:space="preserve"> e </w:t>
      </w:r>
      <w:r w:rsidR="00F47A5C" w:rsidRPr="008E2FFD">
        <w:rPr>
          <w:rFonts w:ascii="Arial" w:eastAsia="Verdana" w:hAnsi="Arial" w:cs="Arial"/>
          <w:b/>
          <w:bCs/>
          <w:color w:val="000000"/>
          <w:sz w:val="26"/>
          <w:szCs w:val="26"/>
          <w:lang w:val="en-US" w:bidi="en-US"/>
        </w:rPr>
        <w:t>la Giunta</w:t>
      </w:r>
    </w:p>
    <w:p w14:paraId="5F56712E" w14:textId="56458B2B" w:rsidR="00F47A5C" w:rsidRPr="008E2FFD" w:rsidRDefault="00F47A5C" w:rsidP="00F47A5C">
      <w:pPr>
        <w:pStyle w:val="Nessunaspaziatura"/>
        <w:numPr>
          <w:ilvl w:val="0"/>
          <w:numId w:val="14"/>
        </w:numPr>
        <w:spacing w:line="480" w:lineRule="auto"/>
        <w:jc w:val="both"/>
        <w:rPr>
          <w:rFonts w:ascii="Arial" w:hAnsi="Arial" w:cs="Arial"/>
          <w:bCs/>
          <w:sz w:val="26"/>
          <w:szCs w:val="26"/>
        </w:rPr>
      </w:pPr>
      <w:r w:rsidRPr="008E2FFD">
        <w:rPr>
          <w:rFonts w:ascii="Arial" w:hAnsi="Arial" w:cs="Arial"/>
          <w:bCs/>
          <w:sz w:val="26"/>
          <w:szCs w:val="26"/>
        </w:rPr>
        <w:t xml:space="preserve">Con riferimento </w:t>
      </w:r>
      <w:r w:rsidR="00716397" w:rsidRPr="008E2FFD">
        <w:rPr>
          <w:rFonts w:ascii="Arial" w:hAnsi="Arial" w:cs="Arial"/>
          <w:bCs/>
          <w:sz w:val="26"/>
          <w:szCs w:val="26"/>
        </w:rPr>
        <w:t xml:space="preserve">alle categorie di lavoratori sopra menzionati – </w:t>
      </w:r>
      <w:r w:rsidR="00010210" w:rsidRPr="008E2FFD">
        <w:rPr>
          <w:rFonts w:ascii="Arial" w:hAnsi="Arial" w:cs="Arial"/>
          <w:bCs/>
          <w:sz w:val="26"/>
          <w:szCs w:val="26"/>
        </w:rPr>
        <w:t>b</w:t>
      </w:r>
      <w:r w:rsidR="00716397" w:rsidRPr="008E2FFD">
        <w:rPr>
          <w:rFonts w:ascii="Arial" w:hAnsi="Arial" w:cs="Arial"/>
          <w:bCs/>
          <w:sz w:val="26"/>
          <w:szCs w:val="26"/>
        </w:rPr>
        <w:t xml:space="preserve">adanti, </w:t>
      </w:r>
      <w:r w:rsidR="00010210" w:rsidRPr="008E2FFD">
        <w:rPr>
          <w:rFonts w:ascii="Arial" w:hAnsi="Arial" w:cs="Arial"/>
          <w:bCs/>
          <w:sz w:val="26"/>
          <w:szCs w:val="26"/>
        </w:rPr>
        <w:t>a</w:t>
      </w:r>
      <w:r w:rsidR="00716397" w:rsidRPr="008E2FFD">
        <w:rPr>
          <w:rFonts w:ascii="Arial" w:hAnsi="Arial" w:cs="Arial"/>
          <w:bCs/>
          <w:sz w:val="26"/>
          <w:szCs w:val="26"/>
        </w:rPr>
        <w:t>utisti e personale</w:t>
      </w:r>
      <w:r w:rsidR="00010210" w:rsidRPr="008E2FFD">
        <w:rPr>
          <w:rFonts w:ascii="Arial" w:hAnsi="Arial" w:cs="Arial"/>
          <w:bCs/>
          <w:sz w:val="26"/>
          <w:szCs w:val="26"/>
        </w:rPr>
        <w:t xml:space="preserve"> di bordo </w:t>
      </w:r>
      <w:r w:rsidR="00716397" w:rsidRPr="008E2FFD">
        <w:rPr>
          <w:rFonts w:ascii="Arial" w:hAnsi="Arial" w:cs="Arial"/>
          <w:bCs/>
          <w:sz w:val="26"/>
          <w:szCs w:val="26"/>
        </w:rPr>
        <w:t xml:space="preserve">del </w:t>
      </w:r>
      <w:r w:rsidR="00010210" w:rsidRPr="008E2FFD">
        <w:rPr>
          <w:rFonts w:ascii="Arial" w:hAnsi="Arial" w:cs="Arial"/>
          <w:bCs/>
          <w:sz w:val="26"/>
          <w:szCs w:val="26"/>
        </w:rPr>
        <w:t>TPL</w:t>
      </w:r>
      <w:r w:rsidR="00716397" w:rsidRPr="008E2FFD">
        <w:rPr>
          <w:rFonts w:ascii="Arial" w:hAnsi="Arial" w:cs="Arial"/>
          <w:bCs/>
          <w:sz w:val="26"/>
          <w:szCs w:val="26"/>
        </w:rPr>
        <w:t>,</w:t>
      </w:r>
      <w:r w:rsidR="00010210" w:rsidRPr="008E2FFD">
        <w:rPr>
          <w:rFonts w:ascii="Arial" w:hAnsi="Arial" w:cs="Arial"/>
          <w:bCs/>
          <w:sz w:val="26"/>
          <w:szCs w:val="26"/>
        </w:rPr>
        <w:t xml:space="preserve"> </w:t>
      </w:r>
      <w:r w:rsidR="00CF3DB8" w:rsidRPr="008E2FFD">
        <w:rPr>
          <w:rFonts w:ascii="Arial" w:hAnsi="Arial" w:cs="Arial"/>
          <w:bCs/>
          <w:sz w:val="26"/>
          <w:szCs w:val="26"/>
        </w:rPr>
        <w:t>addetti</w:t>
      </w:r>
      <w:r w:rsidR="00716397" w:rsidRPr="008E2FFD">
        <w:rPr>
          <w:rFonts w:ascii="Arial" w:hAnsi="Arial" w:cs="Arial"/>
          <w:bCs/>
          <w:sz w:val="26"/>
          <w:szCs w:val="26"/>
        </w:rPr>
        <w:t xml:space="preserve"> dei supermercati</w:t>
      </w:r>
      <w:r w:rsidR="004C3A3E" w:rsidRPr="008E2FFD">
        <w:rPr>
          <w:rFonts w:ascii="Arial" w:hAnsi="Arial" w:cs="Arial"/>
          <w:bCs/>
          <w:sz w:val="26"/>
          <w:szCs w:val="26"/>
        </w:rPr>
        <w:t>/</w:t>
      </w:r>
      <w:r w:rsidR="00BF65B4" w:rsidRPr="008E2FFD">
        <w:rPr>
          <w:rFonts w:ascii="Arial" w:hAnsi="Arial" w:cs="Arial"/>
          <w:bCs/>
          <w:sz w:val="26"/>
          <w:szCs w:val="26"/>
        </w:rPr>
        <w:t>ipermercati/market</w:t>
      </w:r>
      <w:r w:rsidR="00010210" w:rsidRPr="008E2FFD">
        <w:rPr>
          <w:rFonts w:ascii="Arial" w:hAnsi="Arial" w:cs="Arial"/>
          <w:bCs/>
          <w:sz w:val="26"/>
          <w:szCs w:val="26"/>
        </w:rPr>
        <w:t xml:space="preserve"> – settore alimentare - </w:t>
      </w:r>
      <w:r w:rsidR="00716397" w:rsidRPr="008E2FFD">
        <w:rPr>
          <w:rFonts w:ascii="Arial" w:hAnsi="Arial" w:cs="Arial"/>
          <w:bCs/>
          <w:sz w:val="26"/>
          <w:szCs w:val="26"/>
        </w:rPr>
        <w:t xml:space="preserve"> operatori </w:t>
      </w:r>
      <w:r w:rsidR="00BF65B4" w:rsidRPr="008E2FFD">
        <w:rPr>
          <w:rFonts w:ascii="Arial" w:hAnsi="Arial" w:cs="Arial"/>
          <w:bCs/>
          <w:sz w:val="26"/>
          <w:szCs w:val="26"/>
        </w:rPr>
        <w:t>dei</w:t>
      </w:r>
      <w:r w:rsidR="00716397" w:rsidRPr="008E2FFD">
        <w:rPr>
          <w:rFonts w:ascii="Arial" w:hAnsi="Arial" w:cs="Arial"/>
          <w:bCs/>
          <w:sz w:val="26"/>
          <w:szCs w:val="26"/>
        </w:rPr>
        <w:t xml:space="preserve"> </w:t>
      </w:r>
      <w:proofErr w:type="spellStart"/>
      <w:r w:rsidR="00010210" w:rsidRPr="008E2FFD">
        <w:rPr>
          <w:rFonts w:ascii="Arial" w:hAnsi="Arial" w:cs="Arial"/>
          <w:bCs/>
          <w:sz w:val="26"/>
          <w:szCs w:val="26"/>
        </w:rPr>
        <w:t>c</w:t>
      </w:r>
      <w:r w:rsidR="00716397" w:rsidRPr="008E2FFD">
        <w:rPr>
          <w:rFonts w:ascii="Arial" w:hAnsi="Arial" w:cs="Arial"/>
          <w:bCs/>
          <w:sz w:val="26"/>
          <w:szCs w:val="26"/>
        </w:rPr>
        <w:t>af</w:t>
      </w:r>
      <w:proofErr w:type="spellEnd"/>
      <w:r w:rsidR="00716397" w:rsidRPr="008E2FFD">
        <w:rPr>
          <w:rFonts w:ascii="Arial" w:hAnsi="Arial" w:cs="Arial"/>
          <w:bCs/>
          <w:sz w:val="26"/>
          <w:szCs w:val="26"/>
        </w:rPr>
        <w:t xml:space="preserve"> e </w:t>
      </w:r>
      <w:r w:rsidR="00010210" w:rsidRPr="008E2FFD">
        <w:rPr>
          <w:rFonts w:ascii="Arial" w:hAnsi="Arial" w:cs="Arial"/>
          <w:bCs/>
          <w:sz w:val="26"/>
          <w:szCs w:val="26"/>
        </w:rPr>
        <w:t>p</w:t>
      </w:r>
      <w:r w:rsidR="00716397" w:rsidRPr="008E2FFD">
        <w:rPr>
          <w:rFonts w:ascii="Arial" w:hAnsi="Arial" w:cs="Arial"/>
          <w:bCs/>
          <w:sz w:val="26"/>
          <w:szCs w:val="26"/>
        </w:rPr>
        <w:t>atronati -  se è a conoscenza dell’inserimento di det</w:t>
      </w:r>
      <w:r w:rsidR="00A75F47" w:rsidRPr="008E2FFD">
        <w:rPr>
          <w:rFonts w:ascii="Arial" w:hAnsi="Arial" w:cs="Arial"/>
          <w:bCs/>
          <w:sz w:val="26"/>
          <w:szCs w:val="26"/>
        </w:rPr>
        <w:t>t</w:t>
      </w:r>
      <w:r w:rsidR="00716397" w:rsidRPr="008E2FFD">
        <w:rPr>
          <w:rFonts w:ascii="Arial" w:hAnsi="Arial" w:cs="Arial"/>
          <w:bCs/>
          <w:sz w:val="26"/>
          <w:szCs w:val="26"/>
        </w:rPr>
        <w:t>e categorie nelle priorità vaccinali</w:t>
      </w:r>
      <w:r w:rsidR="00010210" w:rsidRPr="008E2FFD">
        <w:rPr>
          <w:rFonts w:ascii="Arial" w:hAnsi="Arial" w:cs="Arial"/>
          <w:bCs/>
          <w:sz w:val="26"/>
          <w:szCs w:val="26"/>
        </w:rPr>
        <w:t xml:space="preserve"> ancora da definire</w:t>
      </w:r>
      <w:r w:rsidR="00716397" w:rsidRPr="008E2FFD">
        <w:rPr>
          <w:rFonts w:ascii="Arial" w:hAnsi="Arial" w:cs="Arial"/>
          <w:bCs/>
          <w:sz w:val="26"/>
          <w:szCs w:val="26"/>
        </w:rPr>
        <w:t>;</w:t>
      </w:r>
    </w:p>
    <w:p w14:paraId="797A08F2" w14:textId="6CFFA073" w:rsidR="00716397" w:rsidRPr="008E2FFD" w:rsidRDefault="00A75F47" w:rsidP="00F47A5C">
      <w:pPr>
        <w:pStyle w:val="Nessunaspaziatura"/>
        <w:numPr>
          <w:ilvl w:val="0"/>
          <w:numId w:val="14"/>
        </w:numPr>
        <w:spacing w:line="480" w:lineRule="auto"/>
        <w:jc w:val="both"/>
        <w:rPr>
          <w:rFonts w:ascii="Arial" w:hAnsi="Arial" w:cs="Arial"/>
          <w:bCs/>
          <w:sz w:val="26"/>
          <w:szCs w:val="26"/>
        </w:rPr>
      </w:pPr>
      <w:r w:rsidRPr="008E2FFD">
        <w:rPr>
          <w:rFonts w:ascii="Arial" w:hAnsi="Arial" w:cs="Arial"/>
          <w:bCs/>
          <w:sz w:val="26"/>
          <w:szCs w:val="26"/>
        </w:rPr>
        <w:t xml:space="preserve">Se è </w:t>
      </w:r>
      <w:r w:rsidR="00010210" w:rsidRPr="008E2FFD">
        <w:rPr>
          <w:rFonts w:ascii="Arial" w:hAnsi="Arial" w:cs="Arial"/>
          <w:bCs/>
          <w:sz w:val="26"/>
          <w:szCs w:val="26"/>
        </w:rPr>
        <w:t xml:space="preserve">a </w:t>
      </w:r>
      <w:r w:rsidRPr="008E2FFD">
        <w:rPr>
          <w:rFonts w:ascii="Arial" w:hAnsi="Arial" w:cs="Arial"/>
          <w:bCs/>
          <w:sz w:val="26"/>
          <w:szCs w:val="26"/>
        </w:rPr>
        <w:t>conoscenza dei motivi che hanno indotto Regione e Ministeri competenti ad escludere le categorie di lavoratori sopra menzionati dalle priorità vaccinali;</w:t>
      </w:r>
    </w:p>
    <w:p w14:paraId="3158A538" w14:textId="312890E1" w:rsidR="00A75F47" w:rsidRPr="008E2FFD" w:rsidRDefault="00A75F47" w:rsidP="00F47A5C">
      <w:pPr>
        <w:pStyle w:val="Nessunaspaziatura"/>
        <w:numPr>
          <w:ilvl w:val="0"/>
          <w:numId w:val="14"/>
        </w:numPr>
        <w:spacing w:line="480" w:lineRule="auto"/>
        <w:jc w:val="both"/>
        <w:rPr>
          <w:rFonts w:ascii="Arial" w:hAnsi="Arial" w:cs="Arial"/>
          <w:bCs/>
          <w:sz w:val="26"/>
          <w:szCs w:val="26"/>
        </w:rPr>
      </w:pPr>
      <w:r w:rsidRPr="008E2FFD">
        <w:rPr>
          <w:rFonts w:ascii="Arial" w:hAnsi="Arial" w:cs="Arial"/>
          <w:bCs/>
          <w:sz w:val="26"/>
          <w:szCs w:val="26"/>
        </w:rPr>
        <w:t>Se intende sollecitare Regione e Ministero competente per l’inserimento delle categorie di lavoratori sopra citate per l’inserimento urgente nelle categorie da vaccinare con la massima sollecitudine.</w:t>
      </w:r>
    </w:p>
    <w:p w14:paraId="2E91BCCD" w14:textId="06D3A50E" w:rsidR="00F47A5C" w:rsidRPr="008E2FFD" w:rsidRDefault="00F47A5C" w:rsidP="00F47A5C">
      <w:pPr>
        <w:pStyle w:val="Nessunaspaziatura"/>
        <w:spacing w:line="480" w:lineRule="auto"/>
        <w:jc w:val="both"/>
        <w:rPr>
          <w:rFonts w:ascii="Arial" w:hAnsi="Arial" w:cs="Arial"/>
          <w:bCs/>
          <w:i/>
          <w:iCs/>
          <w:sz w:val="26"/>
          <w:szCs w:val="26"/>
          <w:u w:val="single"/>
        </w:rPr>
      </w:pPr>
      <w:r w:rsidRPr="008E2FFD">
        <w:rPr>
          <w:rFonts w:ascii="Arial" w:hAnsi="Arial" w:cs="Arial"/>
          <w:bCs/>
          <w:i/>
          <w:iCs/>
          <w:sz w:val="26"/>
          <w:szCs w:val="26"/>
          <w:u w:val="single"/>
        </w:rPr>
        <w:t>Se ne autorizza la diffusione a mezzo stampa</w:t>
      </w:r>
    </w:p>
    <w:p w14:paraId="1BF86BE3" w14:textId="77777777" w:rsidR="00AF4148" w:rsidRPr="008E2FFD" w:rsidRDefault="00182E16">
      <w:pPr>
        <w:pStyle w:val="Nessunaspaziatura"/>
        <w:spacing w:line="480" w:lineRule="auto"/>
        <w:ind w:left="360"/>
        <w:jc w:val="right"/>
        <w:rPr>
          <w:rFonts w:ascii="Arial" w:hAnsi="Arial" w:cs="Arial"/>
          <w:b/>
          <w:bCs/>
          <w:sz w:val="26"/>
          <w:szCs w:val="26"/>
        </w:rPr>
      </w:pPr>
      <w:r w:rsidRPr="008E2FFD">
        <w:rPr>
          <w:rFonts w:ascii="Arial" w:hAnsi="Arial" w:cs="Arial"/>
          <w:b/>
          <w:bCs/>
          <w:sz w:val="26"/>
          <w:szCs w:val="26"/>
        </w:rPr>
        <w:t>Katia Parisi</w:t>
      </w:r>
    </w:p>
    <w:p w14:paraId="244FA7BA" w14:textId="77777777" w:rsidR="00AF4148" w:rsidRPr="008E2FFD" w:rsidRDefault="00182E16">
      <w:pPr>
        <w:pStyle w:val="Nessunaspaziatura"/>
        <w:spacing w:line="480" w:lineRule="auto"/>
        <w:ind w:left="360"/>
        <w:jc w:val="right"/>
        <w:rPr>
          <w:rFonts w:ascii="Arial" w:hAnsi="Arial" w:cs="Arial"/>
          <w:b/>
          <w:bCs/>
          <w:sz w:val="26"/>
          <w:szCs w:val="26"/>
        </w:rPr>
      </w:pPr>
      <w:r w:rsidRPr="008E2FFD">
        <w:rPr>
          <w:rFonts w:ascii="Arial" w:hAnsi="Arial" w:cs="Arial"/>
          <w:b/>
          <w:bCs/>
          <w:sz w:val="26"/>
          <w:szCs w:val="26"/>
        </w:rPr>
        <w:t>Modena Civica</w:t>
      </w:r>
    </w:p>
    <w:sectPr w:rsidR="00AF4148" w:rsidRPr="008E2FFD" w:rsidSect="00330B28">
      <w:footerReference w:type="even" r:id="rId8"/>
      <w:footerReference w:type="default" r:id="rId9"/>
      <w:pgSz w:w="11906" w:h="16838"/>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7D589" w14:textId="77777777" w:rsidR="008018CB" w:rsidRDefault="008018CB">
      <w:r>
        <w:separator/>
      </w:r>
    </w:p>
  </w:endnote>
  <w:endnote w:type="continuationSeparator" w:id="0">
    <w:p w14:paraId="01F41A3E" w14:textId="77777777" w:rsidR="008018CB" w:rsidRDefault="0080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EDC86" w14:textId="77777777" w:rsidR="00AD6846" w:rsidRDefault="00182E16" w:rsidP="00B42D51">
    <w:pPr>
      <w:pStyle w:val="Pidipagina"/>
      <w:jc w:val="cen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8730669"/>
      <w:docPartObj>
        <w:docPartGallery w:val="Page Numbers (Bottom of Page)"/>
        <w:docPartUnique/>
      </w:docPartObj>
    </w:sdtPr>
    <w:sdtContent>
      <w:p w14:paraId="106AB209" w14:textId="7B8F16D1" w:rsidR="00330B28" w:rsidRDefault="00330B28">
        <w:pPr>
          <w:pStyle w:val="Pidipagina"/>
          <w:jc w:val="center"/>
        </w:pPr>
        <w:r>
          <w:fldChar w:fldCharType="begin"/>
        </w:r>
        <w:r>
          <w:instrText>PAGE   \* MERGEFORMAT</w:instrText>
        </w:r>
        <w:r>
          <w:fldChar w:fldCharType="separate"/>
        </w:r>
        <w:r>
          <w:t>2</w:t>
        </w:r>
        <w:r>
          <w:fldChar w:fldCharType="end"/>
        </w:r>
      </w:p>
    </w:sdtContent>
  </w:sdt>
  <w:p w14:paraId="386485FE" w14:textId="77777777" w:rsidR="00330B28" w:rsidRDefault="00330B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D1FFF" w14:textId="77777777" w:rsidR="008018CB" w:rsidRDefault="008018CB">
      <w:r>
        <w:rPr>
          <w:color w:val="000000"/>
        </w:rPr>
        <w:separator/>
      </w:r>
    </w:p>
  </w:footnote>
  <w:footnote w:type="continuationSeparator" w:id="0">
    <w:p w14:paraId="0F6B2721" w14:textId="77777777" w:rsidR="008018CB" w:rsidRDefault="00801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73817"/>
    <w:multiLevelType w:val="multilevel"/>
    <w:tmpl w:val="0C28CCE8"/>
    <w:styleLink w:val="WWNum1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B91D8E"/>
    <w:multiLevelType w:val="multilevel"/>
    <w:tmpl w:val="1AB8550E"/>
    <w:styleLink w:val="WWNum1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31F7B5C"/>
    <w:multiLevelType w:val="multilevel"/>
    <w:tmpl w:val="B0124B10"/>
    <w:styleLink w:val="WWNum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7933C9A"/>
    <w:multiLevelType w:val="multilevel"/>
    <w:tmpl w:val="5BD6B598"/>
    <w:styleLink w:val="WWNum11"/>
    <w:lvl w:ilvl="0">
      <w:numFmt w:val="bullet"/>
      <w:lvlText w:val="-"/>
      <w:lvlJc w:val="left"/>
      <w:pPr>
        <w:ind w:left="720" w:hanging="360"/>
      </w:pPr>
      <w:rPr>
        <w:rFonts w:eastAsia="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7BC6DE3"/>
    <w:multiLevelType w:val="multilevel"/>
    <w:tmpl w:val="BF607B10"/>
    <w:styleLink w:val="WWNum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45FB6B21"/>
    <w:multiLevelType w:val="multilevel"/>
    <w:tmpl w:val="50F8A482"/>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52F96291"/>
    <w:multiLevelType w:val="multilevel"/>
    <w:tmpl w:val="1EDC408E"/>
    <w:styleLink w:val="WWNum5"/>
    <w:lvl w:ilvl="0">
      <w:numFmt w:val="bullet"/>
      <w:lvlText w:val=""/>
      <w:lvlJc w:val="left"/>
      <w:pPr>
        <w:ind w:left="720" w:hanging="360"/>
      </w:pPr>
      <w:rPr>
        <w:rFonts w:ascii="Symbol" w:eastAsia="Times New Roman"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4C2512F"/>
    <w:multiLevelType w:val="multilevel"/>
    <w:tmpl w:val="6BCE2098"/>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696470F6"/>
    <w:multiLevelType w:val="multilevel"/>
    <w:tmpl w:val="CE58BBEA"/>
    <w:styleLink w:val="WWNum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6ED521A5"/>
    <w:multiLevelType w:val="multilevel"/>
    <w:tmpl w:val="ED520E5C"/>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F2C2B72"/>
    <w:multiLevelType w:val="multilevel"/>
    <w:tmpl w:val="FF202878"/>
    <w:styleLink w:val="WWNum7"/>
    <w:lvl w:ilvl="0">
      <w:numFmt w:val="bullet"/>
      <w:lvlText w:val=""/>
      <w:lvlJc w:val="left"/>
      <w:pPr>
        <w:ind w:left="720" w:hanging="360"/>
      </w:pPr>
      <w:rPr>
        <w:rFonts w:ascii="Symbol" w:eastAsia="Times New Roman"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DD6510F"/>
    <w:multiLevelType w:val="multilevel"/>
    <w:tmpl w:val="DD98A998"/>
    <w:styleLink w:val="WWNum6"/>
    <w:lvl w:ilvl="0">
      <w:numFmt w:val="bullet"/>
      <w:lvlText w:val=""/>
      <w:lvlJc w:val="left"/>
      <w:pPr>
        <w:ind w:left="720" w:hanging="360"/>
      </w:pPr>
      <w:rPr>
        <w:rFonts w:ascii="Symbol" w:eastAsia="Times New Roman"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7"/>
  </w:num>
  <w:num w:numId="2">
    <w:abstractNumId w:val="8"/>
  </w:num>
  <w:num w:numId="3">
    <w:abstractNumId w:val="4"/>
  </w:num>
  <w:num w:numId="4">
    <w:abstractNumId w:val="5"/>
  </w:num>
  <w:num w:numId="5">
    <w:abstractNumId w:val="6"/>
  </w:num>
  <w:num w:numId="6">
    <w:abstractNumId w:val="11"/>
  </w:num>
  <w:num w:numId="7">
    <w:abstractNumId w:val="10"/>
  </w:num>
  <w:num w:numId="8">
    <w:abstractNumId w:val="9"/>
  </w:num>
  <w:num w:numId="9">
    <w:abstractNumId w:val="2"/>
  </w:num>
  <w:num w:numId="10">
    <w:abstractNumId w:val="0"/>
  </w:num>
  <w:num w:numId="11">
    <w:abstractNumId w:val="3"/>
  </w:num>
  <w:num w:numId="12">
    <w:abstractNumId w:val="1"/>
  </w:num>
  <w:num w:numId="13">
    <w:abstractNumId w:val="0"/>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48"/>
    <w:rsid w:val="00010210"/>
    <w:rsid w:val="0002555D"/>
    <w:rsid w:val="00091203"/>
    <w:rsid w:val="00176838"/>
    <w:rsid w:val="00182E16"/>
    <w:rsid w:val="001C3D09"/>
    <w:rsid w:val="001D5485"/>
    <w:rsid w:val="0022727B"/>
    <w:rsid w:val="00283319"/>
    <w:rsid w:val="0032128D"/>
    <w:rsid w:val="00330B28"/>
    <w:rsid w:val="00350C9B"/>
    <w:rsid w:val="003D5319"/>
    <w:rsid w:val="0044033F"/>
    <w:rsid w:val="004C3A3E"/>
    <w:rsid w:val="00522F30"/>
    <w:rsid w:val="00531BCB"/>
    <w:rsid w:val="00540D0E"/>
    <w:rsid w:val="005617F0"/>
    <w:rsid w:val="005648C7"/>
    <w:rsid w:val="005B1837"/>
    <w:rsid w:val="005B54F7"/>
    <w:rsid w:val="005C401C"/>
    <w:rsid w:val="005E252D"/>
    <w:rsid w:val="005E50AD"/>
    <w:rsid w:val="00617033"/>
    <w:rsid w:val="006759DB"/>
    <w:rsid w:val="00716397"/>
    <w:rsid w:val="008018CB"/>
    <w:rsid w:val="008E2FFD"/>
    <w:rsid w:val="00936F98"/>
    <w:rsid w:val="00954364"/>
    <w:rsid w:val="009B77B5"/>
    <w:rsid w:val="00A75F47"/>
    <w:rsid w:val="00A7792A"/>
    <w:rsid w:val="00AD4714"/>
    <w:rsid w:val="00AF4148"/>
    <w:rsid w:val="00B0414A"/>
    <w:rsid w:val="00B12A6F"/>
    <w:rsid w:val="00B42D51"/>
    <w:rsid w:val="00B52DA5"/>
    <w:rsid w:val="00B77AC8"/>
    <w:rsid w:val="00BF65B4"/>
    <w:rsid w:val="00C0264D"/>
    <w:rsid w:val="00C163B3"/>
    <w:rsid w:val="00CE5178"/>
    <w:rsid w:val="00CF3DB8"/>
    <w:rsid w:val="00E63D59"/>
    <w:rsid w:val="00EB07A5"/>
    <w:rsid w:val="00EE02BD"/>
    <w:rsid w:val="00F466C8"/>
    <w:rsid w:val="00F47A5C"/>
    <w:rsid w:val="00FD0392"/>
    <w:rsid w:val="00FF5E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B69E"/>
  <w15:docId w15:val="{2B5FDDF8-B212-4FA4-807A-4FFEB7AE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sz w:val="22"/>
        <w:szCs w:val="22"/>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Textbody"/>
    <w:uiPriority w:val="9"/>
    <w:qFormat/>
    <w:pPr>
      <w:keepNext/>
      <w:keepLines/>
      <w:spacing w:before="480" w:after="120"/>
      <w:outlineLvl w:val="0"/>
    </w:pPr>
    <w:rPr>
      <w:b/>
      <w:sz w:val="48"/>
      <w:szCs w:val="48"/>
    </w:rPr>
  </w:style>
  <w:style w:type="paragraph" w:styleId="Titolo2">
    <w:name w:val="heading 2"/>
    <w:next w:val="Textbody"/>
    <w:uiPriority w:val="9"/>
    <w:semiHidden/>
    <w:unhideWhenUsed/>
    <w:qFormat/>
    <w:pPr>
      <w:keepNext/>
      <w:keepLines/>
      <w:spacing w:before="360" w:after="80"/>
      <w:outlineLvl w:val="1"/>
    </w:pPr>
    <w:rPr>
      <w:b/>
      <w:sz w:val="36"/>
      <w:szCs w:val="36"/>
    </w:rPr>
  </w:style>
  <w:style w:type="paragraph" w:styleId="Titolo3">
    <w:name w:val="heading 3"/>
    <w:next w:val="Textbody"/>
    <w:uiPriority w:val="9"/>
    <w:semiHidden/>
    <w:unhideWhenUsed/>
    <w:qFormat/>
    <w:pPr>
      <w:keepNext/>
      <w:keepLines/>
      <w:spacing w:before="280" w:after="80"/>
      <w:outlineLvl w:val="2"/>
    </w:pPr>
    <w:rPr>
      <w:b/>
      <w:sz w:val="28"/>
      <w:szCs w:val="28"/>
    </w:rPr>
  </w:style>
  <w:style w:type="paragraph" w:styleId="Titolo4">
    <w:name w:val="heading 4"/>
    <w:next w:val="Textbody"/>
    <w:uiPriority w:val="9"/>
    <w:semiHidden/>
    <w:unhideWhenUsed/>
    <w:qFormat/>
    <w:pPr>
      <w:keepNext/>
      <w:keepLines/>
      <w:spacing w:before="240" w:after="40"/>
      <w:outlineLvl w:val="3"/>
    </w:pPr>
    <w:rPr>
      <w:b/>
    </w:rPr>
  </w:style>
  <w:style w:type="paragraph" w:styleId="Titolo5">
    <w:name w:val="heading 5"/>
    <w:next w:val="Textbody"/>
    <w:uiPriority w:val="9"/>
    <w:semiHidden/>
    <w:unhideWhenUsed/>
    <w:qFormat/>
    <w:pPr>
      <w:keepNext/>
      <w:keepLines/>
      <w:spacing w:before="220" w:after="40"/>
      <w:outlineLvl w:val="4"/>
    </w:pPr>
    <w:rPr>
      <w:b/>
    </w:rPr>
  </w:style>
  <w:style w:type="paragraph" w:styleId="Titolo6">
    <w:name w:val="heading 6"/>
    <w:next w:val="Textbody"/>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eastAsia="SimSun" w:cs="Mangal"/>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Normale1">
    <w:name w:val="Normale1"/>
    <w:rPr>
      <w:sz w:val="24"/>
      <w:szCs w:val="24"/>
    </w:rPr>
  </w:style>
  <w:style w:type="paragraph" w:styleId="Titolo">
    <w:name w:val="Title"/>
    <w:basedOn w:val="Normale1"/>
    <w:next w:val="Sottotitolo"/>
    <w:uiPriority w:val="10"/>
    <w:qFormat/>
    <w:pPr>
      <w:keepNext/>
      <w:keepLines/>
      <w:spacing w:before="480" w:after="120"/>
    </w:pPr>
    <w:rPr>
      <w:b/>
      <w:bCs/>
      <w:sz w:val="72"/>
      <w:szCs w:val="72"/>
    </w:rPr>
  </w:style>
  <w:style w:type="paragraph" w:styleId="Sottotitolo">
    <w:name w:val="Subtitle"/>
    <w:basedOn w:val="Normale1"/>
    <w:next w:val="Textbody"/>
    <w:uiPriority w:val="11"/>
    <w:qFormat/>
    <w:pPr>
      <w:keepNext/>
      <w:keepLines/>
      <w:spacing w:before="360" w:after="80"/>
    </w:pPr>
    <w:rPr>
      <w:rFonts w:ascii="Georgia" w:hAnsi="Georgia" w:cs="Georgia"/>
      <w:i/>
      <w:iCs/>
      <w:color w:val="666666"/>
      <w:sz w:val="48"/>
      <w:szCs w:val="48"/>
    </w:rPr>
  </w:style>
  <w:style w:type="paragraph" w:styleId="Pidipagina">
    <w:name w:val="footer"/>
    <w:basedOn w:val="Standard"/>
    <w:uiPriority w:val="99"/>
    <w:pPr>
      <w:suppressLineNumbers/>
      <w:tabs>
        <w:tab w:val="center" w:pos="4819"/>
        <w:tab w:val="right" w:pos="9638"/>
      </w:tabs>
    </w:pPr>
  </w:style>
  <w:style w:type="paragraph" w:styleId="NormaleWeb">
    <w:name w:val="Normal (Web)"/>
    <w:basedOn w:val="Standard"/>
    <w:pPr>
      <w:widowControl/>
      <w:spacing w:before="100" w:after="28"/>
    </w:pPr>
  </w:style>
  <w:style w:type="paragraph" w:styleId="Nessunaspaziatura">
    <w:name w:val="No Spacing"/>
    <w:pPr>
      <w:widowControl/>
    </w:pPr>
    <w:rPr>
      <w:rFonts w:ascii="Calibri" w:hAnsi="Calibri"/>
      <w:lang w:eastAsia="en-US"/>
    </w:rPr>
  </w:style>
  <w:style w:type="paragraph" w:styleId="Testofumetto">
    <w:name w:val="Balloon Text"/>
    <w:basedOn w:val="Standard"/>
    <w:rPr>
      <w:rFonts w:ascii="Tahoma" w:hAnsi="Tahoma" w:cs="Tahoma"/>
      <w:sz w:val="16"/>
      <w:szCs w:val="16"/>
    </w:rPr>
  </w:style>
  <w:style w:type="paragraph" w:styleId="Intestazione">
    <w:name w:val="header"/>
    <w:basedOn w:val="Standard"/>
    <w:pPr>
      <w:suppressLineNumbers/>
      <w:tabs>
        <w:tab w:val="center" w:pos="4819"/>
        <w:tab w:val="right" w:pos="9638"/>
      </w:tabs>
    </w:pPr>
  </w:style>
  <w:style w:type="paragraph" w:styleId="Paragrafoelenco">
    <w:name w:val="List Paragraph"/>
    <w:basedOn w:val="Standard"/>
    <w:pPr>
      <w:ind w:left="720"/>
    </w:pPr>
  </w:style>
  <w:style w:type="character" w:customStyle="1" w:styleId="Titolo1Carattere">
    <w:name w:val="Titolo 1 Carattere"/>
    <w:basedOn w:val="Carpredefinitoparagrafo"/>
    <w:rPr>
      <w:rFonts w:ascii="Cambria" w:hAnsi="Cambria" w:cs="Times New Roman"/>
      <w:b/>
      <w:bCs/>
      <w:kern w:val="3"/>
      <w:sz w:val="32"/>
      <w:szCs w:val="32"/>
    </w:rPr>
  </w:style>
  <w:style w:type="character" w:customStyle="1" w:styleId="Titolo2Carattere">
    <w:name w:val="Titolo 2 Carattere"/>
    <w:basedOn w:val="Carpredefinitoparagrafo"/>
    <w:rPr>
      <w:rFonts w:ascii="Cambria" w:hAnsi="Cambria" w:cs="Times New Roman"/>
      <w:b/>
      <w:bCs/>
      <w:i/>
      <w:iCs/>
      <w:sz w:val="28"/>
      <w:szCs w:val="28"/>
    </w:rPr>
  </w:style>
  <w:style w:type="character" w:customStyle="1" w:styleId="Titolo3Carattere">
    <w:name w:val="Titolo 3 Carattere"/>
    <w:basedOn w:val="Carpredefinitoparagrafo"/>
    <w:rPr>
      <w:rFonts w:ascii="Cambria" w:hAnsi="Cambria" w:cs="Times New Roman"/>
      <w:b/>
      <w:bCs/>
      <w:sz w:val="26"/>
      <w:szCs w:val="26"/>
    </w:rPr>
  </w:style>
  <w:style w:type="character" w:customStyle="1" w:styleId="Titolo4Carattere">
    <w:name w:val="Titolo 4 Carattere"/>
    <w:basedOn w:val="Carpredefinitoparagrafo"/>
    <w:rPr>
      <w:rFonts w:ascii="Calibri" w:hAnsi="Calibri" w:cs="Times New Roman"/>
      <w:b/>
      <w:bCs/>
      <w:sz w:val="28"/>
      <w:szCs w:val="28"/>
    </w:rPr>
  </w:style>
  <w:style w:type="character" w:customStyle="1" w:styleId="Titolo5Carattere">
    <w:name w:val="Titolo 5 Carattere"/>
    <w:basedOn w:val="Carpredefinitoparagrafo"/>
    <w:rPr>
      <w:rFonts w:ascii="Calibri" w:hAnsi="Calibri" w:cs="Times New Roman"/>
      <w:b/>
      <w:bCs/>
      <w:i/>
      <w:iCs/>
      <w:sz w:val="26"/>
      <w:szCs w:val="26"/>
    </w:rPr>
  </w:style>
  <w:style w:type="character" w:customStyle="1" w:styleId="Titolo6Carattere">
    <w:name w:val="Titolo 6 Carattere"/>
    <w:basedOn w:val="Carpredefinitoparagrafo"/>
    <w:rPr>
      <w:rFonts w:ascii="Calibri" w:hAnsi="Calibri" w:cs="Times New Roman"/>
      <w:b/>
      <w:bCs/>
    </w:rPr>
  </w:style>
  <w:style w:type="character" w:customStyle="1" w:styleId="TitoloCarattere">
    <w:name w:val="Titolo Carattere"/>
    <w:basedOn w:val="Carpredefinitoparagrafo"/>
    <w:rPr>
      <w:rFonts w:ascii="Cambria" w:hAnsi="Cambria" w:cs="Times New Roman"/>
      <w:b/>
      <w:bCs/>
      <w:kern w:val="3"/>
      <w:sz w:val="32"/>
      <w:szCs w:val="32"/>
    </w:rPr>
  </w:style>
  <w:style w:type="character" w:customStyle="1" w:styleId="SottotitoloCarattere">
    <w:name w:val="Sottotitolo Carattere"/>
    <w:basedOn w:val="Carpredefinitoparagrafo"/>
    <w:rPr>
      <w:rFonts w:ascii="Cambria" w:hAnsi="Cambria" w:cs="Times New Roman"/>
      <w:sz w:val="24"/>
      <w:szCs w:val="24"/>
    </w:rPr>
  </w:style>
  <w:style w:type="character" w:customStyle="1" w:styleId="PidipaginaCarattere">
    <w:name w:val="Piè di pagina Carattere"/>
    <w:basedOn w:val="Carpredefinitoparagrafo"/>
    <w:uiPriority w:val="99"/>
    <w:rPr>
      <w:rFonts w:cs="Times New Roman"/>
      <w:sz w:val="24"/>
      <w:szCs w:val="24"/>
    </w:rPr>
  </w:style>
  <w:style w:type="character" w:styleId="Numeropagina">
    <w:name w:val="page number"/>
    <w:basedOn w:val="Carpredefinitoparagrafo"/>
    <w:rPr>
      <w:rFonts w:cs="Times New Roman"/>
    </w:rPr>
  </w:style>
  <w:style w:type="character" w:customStyle="1" w:styleId="Internetlink">
    <w:name w:val="Internet link"/>
    <w:basedOn w:val="Carpredefinitoparagrafo"/>
    <w:rPr>
      <w:rFonts w:cs="Times New Roman"/>
      <w:color w:val="0000FF"/>
      <w:u w:val="single"/>
    </w:rPr>
  </w:style>
  <w:style w:type="character" w:customStyle="1" w:styleId="TestofumettoCarattere">
    <w:name w:val="Testo fumetto Carattere"/>
    <w:basedOn w:val="Carpredefinitoparagrafo"/>
    <w:rPr>
      <w:rFonts w:ascii="Tahoma" w:hAnsi="Tahoma" w:cs="Tahoma"/>
      <w:sz w:val="16"/>
      <w:szCs w:val="16"/>
    </w:rPr>
  </w:style>
  <w:style w:type="character" w:customStyle="1" w:styleId="IntestazioneCarattere">
    <w:name w:val="Intestazione Carattere"/>
    <w:basedOn w:val="Carpredefinitoparagrafo"/>
    <w:rPr>
      <w:sz w:val="24"/>
      <w:szCs w:val="24"/>
    </w:rPr>
  </w:style>
  <w:style w:type="character" w:customStyle="1" w:styleId="ListLabel1">
    <w:name w:val="ListLabel 1"/>
    <w:rPr>
      <w:u w:val="none"/>
    </w:rPr>
  </w:style>
  <w:style w:type="character" w:customStyle="1" w:styleId="ListLabel2">
    <w:name w:val="ListLabel 2"/>
    <w:rPr>
      <w:rFonts w:eastAsia="Times New Roman"/>
    </w:rPr>
  </w:style>
  <w:style w:type="character" w:customStyle="1" w:styleId="ListLabel3">
    <w:name w:val="ListLabel 3"/>
    <w:rPr>
      <w:rFonts w:eastAsia="Times New Roman"/>
      <w:sz w:val="24"/>
    </w:rPr>
  </w:style>
  <w:style w:type="character" w:customStyle="1" w:styleId="ListLabel4">
    <w:name w:val="ListLabel 4"/>
    <w:rPr>
      <w:rFonts w:cs="Courier New"/>
    </w:rPr>
  </w:style>
  <w:style w:type="character" w:customStyle="1" w:styleId="ListLabel5">
    <w:name w:val="ListLabel 5"/>
    <w:rPr>
      <w:rFonts w:eastAsia="Times New Roman" w:cs="Times New Roman"/>
    </w:rPr>
  </w:style>
  <w:style w:type="character" w:customStyle="1" w:styleId="ListLabel6">
    <w:name w:val="ListLabel 6"/>
    <w:rPr>
      <w:rFonts w:eastAsia="Times New Roman" w:cs="Arial"/>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character" w:customStyle="1" w:styleId="documentotitolo">
    <w:name w:val="documentotitolo"/>
    <w:basedOn w:val="Carpredefinitoparagrafo"/>
    <w:rsid w:val="001D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738</Words>
  <Characters>4213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Forghieri Marco</dc:creator>
  <cp:lastModifiedBy>Simone Buganza</cp:lastModifiedBy>
  <cp:revision>6</cp:revision>
  <cp:lastPrinted>2020-10-14T16:56:00Z</cp:lastPrinted>
  <dcterms:created xsi:type="dcterms:W3CDTF">2021-03-08T16:26:00Z</dcterms:created>
  <dcterms:modified xsi:type="dcterms:W3CDTF">2021-03-08T16:28:00Z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