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6EEA" w14:textId="77777777" w:rsidR="003717C8" w:rsidRDefault="003717C8">
      <w:pPr>
        <w:jc w:val="center"/>
      </w:pPr>
      <w:r>
        <w:rPr>
          <w:rFonts w:ascii="Arial" w:hAnsi="Arial" w:cs="Arial"/>
          <w:color w:val="000080"/>
        </w:rPr>
        <w:pict w14:anchorId="20D1D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3.5pt" filled="t">
            <v:fill color2="black"/>
            <v:imagedata r:id="rId7" o:title=""/>
          </v:shape>
        </w:pict>
      </w:r>
    </w:p>
    <w:p w14:paraId="500AE258" w14:textId="77777777" w:rsidR="003717C8" w:rsidRDefault="003717C8">
      <w:pPr>
        <w:pStyle w:val="Titolo2"/>
        <w:numPr>
          <w:ilvl w:val="0"/>
          <w:numId w:val="0"/>
        </w:numPr>
        <w:spacing w:after="20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Comune di Modena</w:t>
      </w:r>
    </w:p>
    <w:p w14:paraId="4C9A33EB" w14:textId="77777777" w:rsidR="003717C8" w:rsidRDefault="003717C8">
      <w:pPr>
        <w:jc w:val="center"/>
      </w:pPr>
      <w:r>
        <w:t>Consiglio Comunale</w:t>
      </w:r>
    </w:p>
    <w:p w14:paraId="52C69211" w14:textId="77777777" w:rsidR="003717C8" w:rsidRDefault="003717C8">
      <w:pPr>
        <w:jc w:val="center"/>
      </w:pPr>
      <w:r>
        <w:t>Gruppo Consiliare Partito Democratico</w:t>
      </w:r>
      <w:r>
        <w:rPr>
          <w:rFonts w:ascii="Arial" w:hAnsi="Arial" w:cs="Arial"/>
          <w:color w:val="000080"/>
        </w:rPr>
        <w:t xml:space="preserve">    </w:t>
      </w:r>
    </w:p>
    <w:p w14:paraId="7216BF69" w14:textId="6C5A78D4" w:rsidR="004B7D3D" w:rsidRDefault="004B7D3D" w:rsidP="004B7D3D">
      <w:pPr>
        <w:jc w:val="right"/>
      </w:pPr>
      <w:r>
        <w:rPr>
          <w:rStyle w:val="documentotitolo"/>
        </w:rPr>
        <w:t>PROTOCOLLO GENERALE n° 221264 del 21/06/2022</w:t>
      </w:r>
      <w:r>
        <w:rPr>
          <w:rStyle w:val="documentotitolo"/>
        </w:rPr>
        <w:t xml:space="preserve"> (P.E.C.)</w:t>
      </w:r>
    </w:p>
    <w:p w14:paraId="26DE6BE5" w14:textId="37AC8FD5" w:rsidR="003717C8" w:rsidRDefault="003717C8">
      <w:pPr>
        <w:ind w:left="5670"/>
        <w:jc w:val="right"/>
      </w:pPr>
      <w:r>
        <w:t xml:space="preserve">Modena, </w:t>
      </w:r>
      <w:r w:rsidR="00F17FD6">
        <w:t>21 giugno 2022</w:t>
      </w:r>
      <w:r>
        <w:t xml:space="preserve"> </w:t>
      </w:r>
    </w:p>
    <w:p w14:paraId="3DDE023D" w14:textId="77777777" w:rsidR="003717C8" w:rsidRDefault="003717C8">
      <w:pPr>
        <w:spacing w:after="0" w:line="360" w:lineRule="auto"/>
        <w:jc w:val="right"/>
      </w:pPr>
      <w:r>
        <w:t>Alla Presidenza del Consiglio Comunale</w:t>
      </w:r>
    </w:p>
    <w:p w14:paraId="0908B408" w14:textId="77777777" w:rsidR="003717C8" w:rsidRDefault="003717C8">
      <w:pPr>
        <w:spacing w:after="0" w:line="360" w:lineRule="auto"/>
        <w:jc w:val="right"/>
        <w:rPr>
          <w:b/>
        </w:rPr>
      </w:pPr>
      <w:r>
        <w:t>Al Sindaco</w:t>
      </w:r>
    </w:p>
    <w:p w14:paraId="2DEF5087" w14:textId="77777777" w:rsidR="003717C8" w:rsidRDefault="003717C8">
      <w:pPr>
        <w:spacing w:after="0" w:line="360" w:lineRule="auto"/>
        <w:jc w:val="right"/>
        <w:rPr>
          <w:b/>
        </w:rPr>
      </w:pPr>
    </w:p>
    <w:p w14:paraId="50F118AB" w14:textId="77777777" w:rsidR="003717C8" w:rsidRDefault="003717C8">
      <w:pPr>
        <w:spacing w:after="0" w:line="360" w:lineRule="auto"/>
        <w:jc w:val="center"/>
        <w:rPr>
          <w:b/>
        </w:rPr>
      </w:pPr>
      <w:r>
        <w:rPr>
          <w:b/>
        </w:rPr>
        <w:t>INTERROGAZIONE</w:t>
      </w:r>
      <w:r w:rsidR="00F17FD6">
        <w:rPr>
          <w:b/>
        </w:rPr>
        <w:t xml:space="preserve"> A RISPOSTA SCRITTA</w:t>
      </w:r>
    </w:p>
    <w:p w14:paraId="4C4C38DA" w14:textId="77777777" w:rsidR="003717C8" w:rsidRDefault="003717C8">
      <w:pPr>
        <w:spacing w:after="0" w:line="360" w:lineRule="auto"/>
        <w:rPr>
          <w:b/>
        </w:rPr>
      </w:pPr>
    </w:p>
    <w:p w14:paraId="232DF025" w14:textId="77777777" w:rsidR="003717C8" w:rsidRDefault="003717C8">
      <w:pPr>
        <w:spacing w:after="0" w:line="360" w:lineRule="auto"/>
        <w:rPr>
          <w:b/>
        </w:rPr>
      </w:pPr>
      <w:r>
        <w:t>Oggetto:</w:t>
      </w:r>
      <w:r>
        <w:rPr>
          <w:b/>
        </w:rPr>
        <w:t xml:space="preserve"> </w:t>
      </w:r>
      <w:r w:rsidR="005766E8">
        <w:rPr>
          <w:b/>
        </w:rPr>
        <w:t>Lavori in V</w:t>
      </w:r>
      <w:r w:rsidR="00F17FD6">
        <w:rPr>
          <w:b/>
        </w:rPr>
        <w:t xml:space="preserve">ia </w:t>
      </w:r>
      <w:r w:rsidR="005766E8">
        <w:rPr>
          <w:b/>
        </w:rPr>
        <w:t>Tre</w:t>
      </w:r>
      <w:r w:rsidR="00F17FD6">
        <w:rPr>
          <w:b/>
        </w:rPr>
        <w:t xml:space="preserve"> </w:t>
      </w:r>
      <w:r w:rsidR="001B671A">
        <w:rPr>
          <w:b/>
        </w:rPr>
        <w:t>febbraio</w:t>
      </w:r>
      <w:r w:rsidR="005766E8">
        <w:rPr>
          <w:b/>
        </w:rPr>
        <w:t xml:space="preserve"> 1831</w:t>
      </w:r>
      <w:r w:rsidR="007333B6">
        <w:rPr>
          <w:b/>
        </w:rPr>
        <w:t>, manutenzione accademia e mobilità</w:t>
      </w:r>
    </w:p>
    <w:p w14:paraId="346272F7" w14:textId="77777777" w:rsidR="003717C8" w:rsidRDefault="003717C8">
      <w:pPr>
        <w:spacing w:after="0" w:line="360" w:lineRule="auto"/>
        <w:rPr>
          <w:b/>
        </w:rPr>
      </w:pPr>
    </w:p>
    <w:p w14:paraId="3FE1380F" w14:textId="77777777" w:rsidR="003717C8" w:rsidRDefault="003717C8">
      <w:pPr>
        <w:spacing w:after="0" w:line="360" w:lineRule="auto"/>
        <w:rPr>
          <w:b/>
        </w:rPr>
      </w:pPr>
      <w:r>
        <w:rPr>
          <w:b/>
        </w:rPr>
        <w:t>Premesso che:</w:t>
      </w:r>
    </w:p>
    <w:p w14:paraId="3E30787B" w14:textId="77777777" w:rsidR="00F17FD6" w:rsidRDefault="00F17FD6" w:rsidP="00F17FD6">
      <w:pPr>
        <w:pStyle w:val="Grigliachiara-Colore31"/>
        <w:numPr>
          <w:ilvl w:val="0"/>
          <w:numId w:val="5"/>
        </w:numPr>
        <w:spacing w:line="360" w:lineRule="auto"/>
      </w:pPr>
      <w:r w:rsidRPr="00F17FD6">
        <w:t>L'Accademia militare di Modena è un istit</w:t>
      </w:r>
      <w:r w:rsidR="00B81F56">
        <w:t>uto di formazione militare dell’</w:t>
      </w:r>
      <w:r w:rsidRPr="00F17FD6">
        <w:t>Esercito Italiano a carattere universitario situato presso il Palazzo Ducale di Modena</w:t>
      </w:r>
      <w:r>
        <w:t xml:space="preserve"> </w:t>
      </w:r>
      <w:proofErr w:type="gramStart"/>
      <w:r>
        <w:t>è</w:t>
      </w:r>
      <w:proofErr w:type="gramEnd"/>
      <w:r>
        <w:t xml:space="preserve"> </w:t>
      </w:r>
      <w:r w:rsidRPr="00F17FD6">
        <w:t>ha il compito di procedere alla formazione universitaria iniziale dei futuri ufficiali del ruolo normale dell'Esercito Italiano e dell'Arma dei Carabinieri in un percorso di studi che per i principali corsi dura due anni</w:t>
      </w:r>
      <w:r w:rsidR="00B81F56">
        <w:t>;</w:t>
      </w:r>
    </w:p>
    <w:p w14:paraId="648AE923" w14:textId="77777777" w:rsidR="00F17FD6" w:rsidRDefault="0012680C" w:rsidP="00F17FD6">
      <w:pPr>
        <w:pStyle w:val="Grigliachiara-Colore31"/>
        <w:numPr>
          <w:ilvl w:val="0"/>
          <w:numId w:val="5"/>
        </w:numPr>
        <w:spacing w:line="360" w:lineRule="auto"/>
      </w:pPr>
      <w:r>
        <w:t>S</w:t>
      </w:r>
      <w:r w:rsidR="00B81F56">
        <w:t>ede dell’A</w:t>
      </w:r>
      <w:r w:rsidR="00F17FD6">
        <w:t xml:space="preserve">ccademia di Modena è il noto Palazzo Ducale, </w:t>
      </w:r>
      <w:r w:rsidR="00F17FD6" w:rsidRPr="00F17FD6">
        <w:t>uno dei più importanti pa</w:t>
      </w:r>
      <w:r w:rsidR="00F17FD6">
        <w:t>lazzi principeschi del Seicento che</w:t>
      </w:r>
      <w:r w:rsidR="00F17FD6" w:rsidRPr="00F17FD6">
        <w:t xml:space="preserve"> è stato edificato a partire dal 1634 sul sito dell'antico castello estense</w:t>
      </w:r>
      <w:r w:rsidR="00F17FD6">
        <w:t>;</w:t>
      </w:r>
    </w:p>
    <w:p w14:paraId="401ED77B" w14:textId="77777777" w:rsidR="0012680C" w:rsidRDefault="00F17FD6" w:rsidP="0012680C">
      <w:pPr>
        <w:pStyle w:val="Grigliachiara-Colore31"/>
        <w:numPr>
          <w:ilvl w:val="0"/>
          <w:numId w:val="5"/>
        </w:numPr>
        <w:spacing w:line="360" w:lineRule="auto"/>
      </w:pPr>
      <w:r>
        <w:t>Già nel lontano 1757 il Palazzo Ducale fu sede prima dell’</w:t>
      </w:r>
      <w:r w:rsidRPr="00F17FD6">
        <w:t>Accademia e Conf</w:t>
      </w:r>
      <w:r w:rsidR="00945326">
        <w:t>erenza di Architettura Militare e poi, successivamente, d</w:t>
      </w:r>
      <w:r w:rsidR="00945326" w:rsidRPr="00945326">
        <w:t>urante la p</w:t>
      </w:r>
      <w:r w:rsidR="00945326">
        <w:t xml:space="preserve">arentesi francese, nel 1798, fu </w:t>
      </w:r>
      <w:r w:rsidR="00945326" w:rsidRPr="00945326">
        <w:t>istituita nel Palazzo Ducale di Modena la Scuola nazionale del genio e dell'artiglieria, attiva fino al 1814</w:t>
      </w:r>
      <w:r w:rsidR="0012680C">
        <w:t>, per poi divenire dall’unità d’Italia</w:t>
      </w:r>
      <w:r w:rsidR="00B81F56">
        <w:t>,</w:t>
      </w:r>
      <w:r w:rsidR="0012680C">
        <w:t xml:space="preserve"> Scuola militare di fanteria;</w:t>
      </w:r>
    </w:p>
    <w:p w14:paraId="7A3D5582" w14:textId="77777777" w:rsidR="00F17FD6" w:rsidRDefault="0012680C" w:rsidP="0012680C">
      <w:pPr>
        <w:pStyle w:val="Grigliachiara-Colore31"/>
        <w:numPr>
          <w:ilvl w:val="0"/>
          <w:numId w:val="5"/>
        </w:numPr>
        <w:spacing w:line="360" w:lineRule="auto"/>
      </w:pPr>
      <w:r w:rsidRPr="0012680C">
        <w:t xml:space="preserve">Nel 1865 </w:t>
      </w:r>
      <w:r w:rsidR="00B81F56">
        <w:t>l’A</w:t>
      </w:r>
      <w:r>
        <w:t xml:space="preserve">ccademia </w:t>
      </w:r>
      <w:r w:rsidRPr="0012680C">
        <w:t>diventa Scuola militare di fanteria e cavalleria, per poi assumere semplicemente il titolo di Scuola Militare fino al 1922. Nel 1923 assume la denominazione ufficiale: Accademia militare di</w:t>
      </w:r>
      <w:r w:rsidR="00B81F56">
        <w:t xml:space="preserve"> fanteria e cavalleria (Modena), n</w:t>
      </w:r>
      <w:r w:rsidRPr="0012680C">
        <w:t xml:space="preserve">el </w:t>
      </w:r>
      <w:r w:rsidRPr="0012680C">
        <w:lastRenderedPageBreak/>
        <w:t>1928 acquisì p</w:t>
      </w:r>
      <w:r w:rsidR="00B81F56">
        <w:t>oi il titolo di Regia Accademia e d</w:t>
      </w:r>
      <w:r w:rsidRPr="0012680C">
        <w:t xml:space="preserve">al 1937 la Regia Accademia di Modena ospitò anche i corsi per la formazione degli </w:t>
      </w:r>
      <w:r>
        <w:t>ufficiali dei Carabinieri Reali;</w:t>
      </w:r>
    </w:p>
    <w:p w14:paraId="1E06558A" w14:textId="77777777" w:rsidR="0012680C" w:rsidRDefault="0012680C" w:rsidP="0012680C">
      <w:pPr>
        <w:pStyle w:val="Grigliachiara-Colore31"/>
        <w:numPr>
          <w:ilvl w:val="0"/>
          <w:numId w:val="5"/>
        </w:numPr>
        <w:spacing w:line="360" w:lineRule="auto"/>
      </w:pPr>
      <w:r>
        <w:t xml:space="preserve">Dopo la parentesi della </w:t>
      </w:r>
      <w:proofErr w:type="gramStart"/>
      <w:r>
        <w:t>seconda guerra mondiale</w:t>
      </w:r>
      <w:proofErr w:type="gramEnd"/>
      <w:r>
        <w:t xml:space="preserve">, </w:t>
      </w:r>
      <w:r w:rsidRPr="0012680C">
        <w:t xml:space="preserve">l'Accademia Militare dell'Esercito </w:t>
      </w:r>
      <w:r w:rsidR="003C6ECD">
        <w:t>I</w:t>
      </w:r>
      <w:r w:rsidRPr="0012680C">
        <w:t>taliano tornò a Modena con il 3º Corso ordinario</w:t>
      </w:r>
      <w:r>
        <w:t xml:space="preserve"> nel 1947;</w:t>
      </w:r>
    </w:p>
    <w:p w14:paraId="740C459A" w14:textId="77777777" w:rsidR="003717C8" w:rsidRDefault="003717C8">
      <w:pPr>
        <w:spacing w:after="0" w:line="360" w:lineRule="auto"/>
        <w:jc w:val="both"/>
        <w:rPr>
          <w:b/>
        </w:rPr>
      </w:pPr>
    </w:p>
    <w:p w14:paraId="15D7272C" w14:textId="77777777" w:rsidR="003717C8" w:rsidRDefault="003717C8">
      <w:pPr>
        <w:spacing w:after="0" w:line="360" w:lineRule="auto"/>
        <w:jc w:val="both"/>
        <w:rPr>
          <w:b/>
        </w:rPr>
      </w:pPr>
      <w:r>
        <w:rPr>
          <w:b/>
        </w:rPr>
        <w:t>Considerato che:</w:t>
      </w:r>
    </w:p>
    <w:p w14:paraId="7A069122" w14:textId="77777777" w:rsidR="0012680C" w:rsidRDefault="0012680C">
      <w:pPr>
        <w:pStyle w:val="Grigliachiara-Colore31"/>
        <w:numPr>
          <w:ilvl w:val="0"/>
          <w:numId w:val="5"/>
        </w:numPr>
        <w:spacing w:line="360" w:lineRule="auto"/>
      </w:pPr>
      <w:r>
        <w:t>L’edificio sede oggi dell’Accademia Militare è di grandissimo pregio e vanto per la città;</w:t>
      </w:r>
    </w:p>
    <w:p w14:paraId="68FAB07F" w14:textId="77777777" w:rsidR="0012680C" w:rsidRDefault="007333B6">
      <w:pPr>
        <w:pStyle w:val="Grigliachiara-Colore31"/>
        <w:numPr>
          <w:ilvl w:val="0"/>
          <w:numId w:val="5"/>
        </w:numPr>
        <w:spacing w:line="360" w:lineRule="auto"/>
      </w:pPr>
      <w:r>
        <w:t>T</w:t>
      </w:r>
      <w:r w:rsidR="0012680C">
        <w:t xml:space="preserve">ra </w:t>
      </w:r>
      <w:r w:rsidR="000838C7">
        <w:t>l’</w:t>
      </w:r>
      <w:r w:rsidR="0012680C">
        <w:t xml:space="preserve">istituzione dell’Accademia Militare e Modena vi </w:t>
      </w:r>
      <w:r w:rsidR="000838C7">
        <w:t>è ormai un rapporto consolidato e molto stretto;</w:t>
      </w:r>
    </w:p>
    <w:p w14:paraId="7451EEBF" w14:textId="77777777" w:rsidR="007333B6" w:rsidRDefault="007333B6">
      <w:pPr>
        <w:pStyle w:val="Grigliachiara-Colore31"/>
        <w:numPr>
          <w:ilvl w:val="0"/>
          <w:numId w:val="5"/>
        </w:numPr>
        <w:spacing w:line="360" w:lineRule="auto"/>
      </w:pPr>
      <w:r>
        <w:t>L’Accademia è impegnata positivamente alla custodia del palazzo Ducale con la responsabilità di tutti gli aspetti di gestione e conduzione</w:t>
      </w:r>
      <w:r w:rsidR="005766E8">
        <w:t>;</w:t>
      </w:r>
    </w:p>
    <w:p w14:paraId="064103D6" w14:textId="77777777" w:rsidR="007333B6" w:rsidRDefault="007333B6" w:rsidP="007333B6">
      <w:pPr>
        <w:pStyle w:val="Grigliachiara-Colore31"/>
        <w:numPr>
          <w:ilvl w:val="0"/>
          <w:numId w:val="0"/>
        </w:numPr>
        <w:spacing w:line="360" w:lineRule="auto"/>
        <w:ind w:left="360"/>
      </w:pPr>
    </w:p>
    <w:p w14:paraId="073CD255" w14:textId="77777777" w:rsidR="003717C8" w:rsidRDefault="003717C8">
      <w:pPr>
        <w:spacing w:after="0" w:line="360" w:lineRule="auto"/>
        <w:jc w:val="both"/>
        <w:rPr>
          <w:b/>
        </w:rPr>
      </w:pPr>
      <w:r>
        <w:rPr>
          <w:b/>
        </w:rPr>
        <w:t>Ritenuto che:</w:t>
      </w:r>
    </w:p>
    <w:p w14:paraId="435DB316" w14:textId="77777777" w:rsidR="0012680C" w:rsidRDefault="000838C7">
      <w:pPr>
        <w:pStyle w:val="Grigliachiara-Colore31"/>
        <w:numPr>
          <w:ilvl w:val="0"/>
          <w:numId w:val="5"/>
        </w:numPr>
        <w:spacing w:line="360" w:lineRule="auto"/>
      </w:pPr>
      <w:r>
        <w:t>D</w:t>
      </w:r>
      <w:r w:rsidR="0012680C">
        <w:t xml:space="preserve">a moltissimi anni sono state installate impalcature sulla facciata dell’Accademia lunga tutta Via </w:t>
      </w:r>
      <w:r w:rsidR="005766E8">
        <w:t>Tre</w:t>
      </w:r>
      <w:r w:rsidR="0012680C">
        <w:t xml:space="preserve"> </w:t>
      </w:r>
      <w:r w:rsidR="001B671A">
        <w:t>febbraio</w:t>
      </w:r>
      <w:r w:rsidR="005766E8">
        <w:t xml:space="preserve"> 1831</w:t>
      </w:r>
      <w:r w:rsidR="0012680C">
        <w:t>, impalcature a cui</w:t>
      </w:r>
      <w:r w:rsidR="00B81F56">
        <w:t xml:space="preserve"> </w:t>
      </w:r>
      <w:r w:rsidR="0012680C">
        <w:t xml:space="preserve">non </w:t>
      </w:r>
      <w:r w:rsidR="00B81F56">
        <w:t xml:space="preserve">hanno però fatto seguito </w:t>
      </w:r>
      <w:r>
        <w:t>i</w:t>
      </w:r>
      <w:r w:rsidR="0012680C">
        <w:t xml:space="preserve"> </w:t>
      </w:r>
      <w:r w:rsidR="00B81F56">
        <w:t xml:space="preserve">relativi </w:t>
      </w:r>
      <w:r w:rsidR="0012680C">
        <w:t>lavori;</w:t>
      </w:r>
    </w:p>
    <w:p w14:paraId="7CAC3346" w14:textId="77777777" w:rsidR="000838C7" w:rsidRDefault="0012680C">
      <w:pPr>
        <w:pStyle w:val="Grigliachiara-Colore31"/>
        <w:numPr>
          <w:ilvl w:val="0"/>
          <w:numId w:val="5"/>
        </w:numPr>
        <w:spacing w:line="360" w:lineRule="auto"/>
      </w:pPr>
      <w:r>
        <w:t>L’allestimento delle impalcature ha comportato anche il montaggio di paratie lungo la sede str</w:t>
      </w:r>
      <w:r w:rsidR="000838C7">
        <w:t>a</w:t>
      </w:r>
      <w:r>
        <w:t xml:space="preserve">dale, paratie </w:t>
      </w:r>
      <w:r w:rsidR="000838C7">
        <w:t xml:space="preserve">di legno </w:t>
      </w:r>
      <w:r>
        <w:t>che però negli anni risultano deteri</w:t>
      </w:r>
      <w:r w:rsidR="000838C7">
        <w:t>orate;</w:t>
      </w:r>
    </w:p>
    <w:p w14:paraId="7537EDED" w14:textId="77777777" w:rsidR="000838C7" w:rsidRDefault="000838C7">
      <w:pPr>
        <w:pStyle w:val="Grigliachiara-Colore31"/>
        <w:numPr>
          <w:ilvl w:val="0"/>
          <w:numId w:val="5"/>
        </w:numPr>
        <w:spacing w:line="360" w:lineRule="auto"/>
      </w:pPr>
      <w:r>
        <w:t>Il mancato inizio dei lavori, ed il trascorrere del tempo</w:t>
      </w:r>
      <w:r w:rsidR="005766E8">
        <w:t xml:space="preserve"> non solo hanno privato la città</w:t>
      </w:r>
      <w:r>
        <w:t xml:space="preserve"> e i modenesi di una porzione del Palazzo ducale</w:t>
      </w:r>
      <w:r w:rsidR="00B81F56">
        <w:t>,</w:t>
      </w:r>
      <w:r>
        <w:t xml:space="preserve"> ma hanno anche creato situazioni di poca cura all’altezza delle paratie di legno, situazione non consona al nostro centro e allo storico edificio;</w:t>
      </w:r>
    </w:p>
    <w:p w14:paraId="7DAF93B5" w14:textId="77777777" w:rsidR="003717C8" w:rsidRDefault="003717C8">
      <w:pPr>
        <w:pStyle w:val="Grigliachiara-Colore31"/>
        <w:numPr>
          <w:ilvl w:val="0"/>
          <w:numId w:val="5"/>
        </w:numPr>
        <w:spacing w:line="360" w:lineRule="auto"/>
      </w:pPr>
      <w:r>
        <w:t>utile fare il punto della situazione, tenuto conto del tempo passato, al fine di informare la cittadinanza dell’azioni intraprese;</w:t>
      </w:r>
    </w:p>
    <w:p w14:paraId="53C27546" w14:textId="77777777" w:rsidR="003717C8" w:rsidRDefault="003717C8">
      <w:pPr>
        <w:pStyle w:val="Grigliachiara-Colore31"/>
        <w:numPr>
          <w:ilvl w:val="0"/>
          <w:numId w:val="0"/>
        </w:numPr>
        <w:spacing w:line="360" w:lineRule="auto"/>
        <w:ind w:left="360"/>
      </w:pPr>
    </w:p>
    <w:p w14:paraId="6619D545" w14:textId="77777777" w:rsidR="003717C8" w:rsidRDefault="003717C8">
      <w:pPr>
        <w:spacing w:after="0" w:line="360" w:lineRule="auto"/>
        <w:jc w:val="both"/>
        <w:rPr>
          <w:b/>
        </w:rPr>
      </w:pPr>
      <w:r>
        <w:rPr>
          <w:b/>
        </w:rPr>
        <w:t>Si chiede al Sindaco e all’Assessore competente:</w:t>
      </w:r>
    </w:p>
    <w:p w14:paraId="0817A5EA" w14:textId="77777777" w:rsidR="003717C8" w:rsidRDefault="000838C7">
      <w:pPr>
        <w:pStyle w:val="Grigliachiara-Colore31"/>
        <w:numPr>
          <w:ilvl w:val="0"/>
          <w:numId w:val="8"/>
        </w:numPr>
        <w:spacing w:line="360" w:lineRule="auto"/>
      </w:pPr>
      <w:r>
        <w:t>Quale sia la reale situazione</w:t>
      </w:r>
      <w:r w:rsidR="003717C8">
        <w:t xml:space="preserve">; </w:t>
      </w:r>
    </w:p>
    <w:p w14:paraId="0E44C06D" w14:textId="77777777" w:rsidR="000838C7" w:rsidRDefault="000838C7" w:rsidP="000838C7">
      <w:pPr>
        <w:pStyle w:val="Grigliachiara-Colore31"/>
        <w:numPr>
          <w:ilvl w:val="0"/>
          <w:numId w:val="8"/>
        </w:numPr>
        <w:spacing w:line="360" w:lineRule="auto"/>
      </w:pPr>
      <w:r>
        <w:t>Se i lavori previsti avranno inizio e quale sia il progetto</w:t>
      </w:r>
      <w:r w:rsidR="003717C8">
        <w:t>;</w:t>
      </w:r>
    </w:p>
    <w:p w14:paraId="7E96D4D5" w14:textId="77777777" w:rsidR="003717C8" w:rsidRDefault="000838C7" w:rsidP="000838C7">
      <w:pPr>
        <w:pStyle w:val="Grigliachiara-Colore31"/>
        <w:numPr>
          <w:ilvl w:val="0"/>
          <w:numId w:val="8"/>
        </w:numPr>
        <w:spacing w:line="360" w:lineRule="auto"/>
      </w:pPr>
      <w:r>
        <w:t>Cosa può fare l’</w:t>
      </w:r>
      <w:r w:rsidR="005766E8">
        <w:t>Amministrazione</w:t>
      </w:r>
      <w:r>
        <w:t xml:space="preserve"> Comunale.</w:t>
      </w:r>
    </w:p>
    <w:p w14:paraId="7B6FFB44" w14:textId="77777777" w:rsidR="007333B6" w:rsidRDefault="007333B6" w:rsidP="000838C7">
      <w:pPr>
        <w:pStyle w:val="Grigliachiara-Colore31"/>
        <w:numPr>
          <w:ilvl w:val="0"/>
          <w:numId w:val="8"/>
        </w:numPr>
        <w:spacing w:line="360" w:lineRule="auto"/>
      </w:pPr>
      <w:r>
        <w:t xml:space="preserve">Se vi saranno conseguenze rispetto alla mobilità </w:t>
      </w:r>
    </w:p>
    <w:p w14:paraId="120764B4" w14:textId="77777777" w:rsidR="003717C8" w:rsidRDefault="003717C8">
      <w:pPr>
        <w:pStyle w:val="Grigliachiara-Colore31"/>
        <w:numPr>
          <w:ilvl w:val="0"/>
          <w:numId w:val="0"/>
        </w:numPr>
        <w:spacing w:line="360" w:lineRule="auto"/>
      </w:pPr>
    </w:p>
    <w:p w14:paraId="40AF10C0" w14:textId="77777777" w:rsidR="003717C8" w:rsidRDefault="003717C8">
      <w:pPr>
        <w:pStyle w:val="Grigliachiara-Colore31"/>
        <w:numPr>
          <w:ilvl w:val="0"/>
          <w:numId w:val="0"/>
        </w:numPr>
        <w:spacing w:line="360" w:lineRule="auto"/>
        <w:jc w:val="right"/>
        <w:rPr>
          <w:b/>
        </w:rPr>
      </w:pPr>
      <w:r>
        <w:rPr>
          <w:b/>
        </w:rPr>
        <w:t>Antonio Carpentieri</w:t>
      </w:r>
    </w:p>
    <w:p w14:paraId="17227AE8" w14:textId="77777777" w:rsidR="003717C8" w:rsidRDefault="003717C8">
      <w:pPr>
        <w:pStyle w:val="Grigliachiara-Colore31"/>
        <w:numPr>
          <w:ilvl w:val="0"/>
          <w:numId w:val="0"/>
        </w:numPr>
        <w:spacing w:line="360" w:lineRule="auto"/>
        <w:jc w:val="right"/>
      </w:pPr>
      <w:r>
        <w:t>Consigliere Comunale Partito Democratico Modena</w:t>
      </w:r>
    </w:p>
    <w:sectPr w:rsidR="003717C8">
      <w:footerReference w:type="even" r:id="rId8"/>
      <w:footerReference w:type="default" r:id="rId9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FF899" w14:textId="77777777" w:rsidR="004B3632" w:rsidRDefault="004B3632">
      <w:r>
        <w:separator/>
      </w:r>
    </w:p>
  </w:endnote>
  <w:endnote w:type="continuationSeparator" w:id="0">
    <w:p w14:paraId="493A71CD" w14:textId="77777777" w:rsidR="004B3632" w:rsidRDefault="004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E4C5" w14:textId="77777777" w:rsidR="007333B6" w:rsidRDefault="007333B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754FF4" w14:textId="77777777" w:rsidR="007333B6" w:rsidRDefault="007333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49E0" w14:textId="77777777" w:rsidR="007333B6" w:rsidRDefault="007333B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B671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DEBD9E2" w14:textId="77777777" w:rsidR="007333B6" w:rsidRDefault="007333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E60F" w14:textId="77777777" w:rsidR="004B3632" w:rsidRDefault="004B3632">
      <w:r>
        <w:separator/>
      </w:r>
    </w:p>
  </w:footnote>
  <w:footnote w:type="continuationSeparator" w:id="0">
    <w:p w14:paraId="0C4679B1" w14:textId="77777777" w:rsidR="004B3632" w:rsidRDefault="004B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441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8BEAFD2E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hd w:val="clear" w:color="auto" w:fill="FFFF00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303078"/>
    <w:multiLevelType w:val="hybridMultilevel"/>
    <w:tmpl w:val="6A1AF63A"/>
    <w:lvl w:ilvl="0" w:tplc="8BEAFD2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14563"/>
    <w:multiLevelType w:val="hybridMultilevel"/>
    <w:tmpl w:val="37562F22"/>
    <w:lvl w:ilvl="0" w:tplc="00000001">
      <w:numFmt w:val="bullet"/>
      <w:lvlText w:val="-"/>
      <w:lvlJc w:val="left"/>
      <w:pPr>
        <w:ind w:left="1146" w:hanging="360"/>
      </w:pPr>
      <w:rPr>
        <w:rFonts w:ascii="Times New Roman" w:hAnsi="Times New Roman" w:cs="Times New Roman"/>
        <w:shd w:val="clear" w:color="auto" w:fill="FFFF0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6275E0F"/>
    <w:multiLevelType w:val="hybridMultilevel"/>
    <w:tmpl w:val="5392A242"/>
    <w:lvl w:ilvl="0" w:tplc="8BEAFD2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74234"/>
    <w:multiLevelType w:val="hybridMultilevel"/>
    <w:tmpl w:val="77AA3862"/>
    <w:lvl w:ilvl="0" w:tplc="D15086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56FCF"/>
    <w:multiLevelType w:val="hybridMultilevel"/>
    <w:tmpl w:val="6720C96E"/>
    <w:lvl w:ilvl="0" w:tplc="8BEAFD2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E3A61"/>
    <w:multiLevelType w:val="hybridMultilevel"/>
    <w:tmpl w:val="A3941074"/>
    <w:lvl w:ilvl="0" w:tplc="8BEAFD2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596322">
    <w:abstractNumId w:val="1"/>
  </w:num>
  <w:num w:numId="2" w16cid:durableId="509370817">
    <w:abstractNumId w:val="2"/>
  </w:num>
  <w:num w:numId="3" w16cid:durableId="2123256077">
    <w:abstractNumId w:val="4"/>
  </w:num>
  <w:num w:numId="4" w16cid:durableId="711272679">
    <w:abstractNumId w:val="0"/>
  </w:num>
  <w:num w:numId="5" w16cid:durableId="1348750597">
    <w:abstractNumId w:val="7"/>
  </w:num>
  <w:num w:numId="6" w16cid:durableId="1850946877">
    <w:abstractNumId w:val="5"/>
  </w:num>
  <w:num w:numId="7" w16cid:durableId="554046075">
    <w:abstractNumId w:val="8"/>
  </w:num>
  <w:num w:numId="8" w16cid:durableId="872379534">
    <w:abstractNumId w:val="3"/>
  </w:num>
  <w:num w:numId="9" w16cid:durableId="1149790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29E"/>
    <w:rsid w:val="000838C7"/>
    <w:rsid w:val="000B4993"/>
    <w:rsid w:val="0012680C"/>
    <w:rsid w:val="001B671A"/>
    <w:rsid w:val="003717C8"/>
    <w:rsid w:val="003C6ECD"/>
    <w:rsid w:val="00412B7A"/>
    <w:rsid w:val="004B3632"/>
    <w:rsid w:val="004B7D3D"/>
    <w:rsid w:val="005766E8"/>
    <w:rsid w:val="007333B6"/>
    <w:rsid w:val="0090729E"/>
    <w:rsid w:val="00945326"/>
    <w:rsid w:val="00B465AB"/>
    <w:rsid w:val="00B81F56"/>
    <w:rsid w:val="00CC2DED"/>
    <w:rsid w:val="00DF16CA"/>
    <w:rsid w:val="00F17FD6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D8A3"/>
  <w15:chartTrackingRefBased/>
  <w15:docId w15:val="{E211D82C-2B35-4AA0-B362-42BFEA56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sz w:val="24"/>
      <w:szCs w:val="24"/>
      <w:lang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after="0" w:line="240" w:lineRule="auto"/>
      <w:ind w:left="3969" w:firstLine="0"/>
      <w:outlineLvl w:val="1"/>
    </w:pPr>
    <w:rPr>
      <w:rFonts w:ascii="Arial" w:hAnsi="Arial"/>
      <w:b/>
      <w:color w:val="000080"/>
      <w:sz w:val="20"/>
      <w:szCs w:val="20"/>
      <w:lang w:val="x-none" w:eastAsia="ar-SA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color w:val="auto"/>
      <w:shd w:val="clear" w:color="auto" w:fill="FFFF0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semiHidden/>
    <w:pPr>
      <w:spacing w:after="140" w:line="288" w:lineRule="auto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Grigliachiara-Colore31">
    <w:name w:val="Griglia chiara - Colore 31"/>
    <w:basedOn w:val="Normale"/>
    <w:qFormat/>
    <w:pPr>
      <w:numPr>
        <w:numId w:val="1"/>
      </w:numPr>
      <w:spacing w:after="0"/>
      <w:contextualSpacing/>
      <w:jc w:val="both"/>
    </w:pPr>
  </w:style>
  <w:style w:type="character" w:customStyle="1" w:styleId="Titolo2Carattere">
    <w:name w:val="Titolo 2 Carattere"/>
    <w:rPr>
      <w:rFonts w:ascii="Arial" w:hAnsi="Arial" w:cs="Arial"/>
      <w:b/>
      <w:color w:val="000080"/>
      <w:lang w:eastAsia="ar-SA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NormaleWeb">
    <w:name w:val="Normal (Web)"/>
    <w:basedOn w:val="Normale"/>
    <w:semiHidden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lang w:eastAsia="it-IT"/>
    </w:rPr>
  </w:style>
  <w:style w:type="character" w:customStyle="1" w:styleId="apple-converted-space">
    <w:name w:val="apple-converted-space"/>
    <w:basedOn w:val="Carpredefinitoparagrafo"/>
  </w:style>
  <w:style w:type="character" w:customStyle="1" w:styleId="documentotitolo">
    <w:name w:val="documentotitolo"/>
    <w:basedOn w:val="Carpredefinitoparagrafo"/>
    <w:rsid w:val="004B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Presidenza del Consiglio Comunale</vt:lpstr>
    </vt:vector>
  </TitlesOfParts>
  <Company>Arcispedale S. Maria Nuova di Reggio Emilia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Presidenza del Consiglio Comunale</dc:title>
  <dc:subject/>
  <dc:creator>fasanot</dc:creator>
  <cp:keywords/>
  <cp:lastModifiedBy>luisa bellucci</cp:lastModifiedBy>
  <cp:revision>2</cp:revision>
  <cp:lastPrinted>2015-09-11T09:47:00Z</cp:lastPrinted>
  <dcterms:created xsi:type="dcterms:W3CDTF">2022-06-21T15:01:00Z</dcterms:created>
  <dcterms:modified xsi:type="dcterms:W3CDTF">2022-06-21T15:01:00Z</dcterms:modified>
</cp:coreProperties>
</file>